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947F4B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947F4B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947F4B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947F4B">
        <w:rPr>
          <w:sz w:val="28"/>
          <w:szCs w:val="28"/>
          <w:lang w:val="uk-UA"/>
        </w:rPr>
        <w:t>(</w:t>
      </w:r>
      <w:r w:rsidR="004B1191" w:rsidRPr="00947F4B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="004B1191" w:rsidRPr="00947F4B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="004B1191" w:rsidRPr="00947F4B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947F4B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Pr="00947F4B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 w:rsidRPr="00947F4B">
        <w:rPr>
          <w:b/>
          <w:bCs/>
          <w:sz w:val="28"/>
          <w:szCs w:val="28"/>
          <w:lang w:val="uk-UA"/>
        </w:rPr>
        <w:t xml:space="preserve">БПР </w:t>
      </w:r>
      <w:r w:rsidR="00EB66CA" w:rsidRPr="00947F4B">
        <w:rPr>
          <w:b/>
          <w:bCs/>
          <w:sz w:val="28"/>
          <w:szCs w:val="28"/>
          <w:lang w:val="uk-UA"/>
        </w:rPr>
        <w:t>МЕДИЧНИХ</w:t>
      </w:r>
      <w:r w:rsidR="00EB66CA" w:rsidRPr="00947F4B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947F4B">
        <w:rPr>
          <w:b/>
          <w:bCs/>
          <w:sz w:val="28"/>
          <w:szCs w:val="28"/>
          <w:lang w:val="uk-UA"/>
        </w:rPr>
        <w:t>ТА</w:t>
      </w:r>
      <w:r w:rsidR="00EB66CA" w:rsidRPr="00947F4B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947F4B">
        <w:rPr>
          <w:b/>
          <w:bCs/>
          <w:sz w:val="28"/>
          <w:szCs w:val="28"/>
          <w:lang w:val="uk-UA"/>
        </w:rPr>
        <w:t>ФАРМАЦЕВТИЧНИХ</w:t>
      </w:r>
      <w:r w:rsidR="00EB66CA" w:rsidRPr="00947F4B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947F4B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4675"/>
      </w:tblGrid>
      <w:tr w:rsidR="00CE1075" w:rsidRPr="0068039F" w14:paraId="6B7284F5" w14:textId="77777777" w:rsidTr="008327F8">
        <w:tc>
          <w:tcPr>
            <w:tcW w:w="3964" w:type="dxa"/>
            <w:vAlign w:val="center"/>
          </w:tcPr>
          <w:p w14:paraId="2B289730" w14:textId="54BB3738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14:paraId="4F3CD2DF" w14:textId="37196D46" w:rsidR="00CE1075" w:rsidRPr="00D8435E" w:rsidRDefault="000A77C7" w:rsidP="002D7AA1">
            <w:pPr>
              <w:pStyle w:val="a3"/>
              <w:spacing w:before="69"/>
              <w:ind w:left="31" w:right="168"/>
              <w:jc w:val="left"/>
              <w:rPr>
                <w:lang w:val="uk-UA"/>
              </w:rPr>
            </w:pPr>
            <w:r w:rsidRPr="008958BE">
              <w:rPr>
                <w:sz w:val="24"/>
                <w:szCs w:val="24"/>
                <w:lang w:val="uk-UA"/>
              </w:rPr>
              <w:t xml:space="preserve">Семінар </w:t>
            </w:r>
            <w:r w:rsidR="002B10C4" w:rsidRPr="008958BE">
              <w:rPr>
                <w:sz w:val="24"/>
                <w:szCs w:val="24"/>
                <w:lang w:val="uk-UA"/>
              </w:rPr>
              <w:t xml:space="preserve"> </w:t>
            </w:r>
            <w:r w:rsidR="002D7AA1" w:rsidRPr="00D8435E">
              <w:rPr>
                <w:sz w:val="20"/>
                <w:szCs w:val="24"/>
                <w:lang w:val="uk-UA"/>
              </w:rPr>
              <w:t>«</w:t>
            </w:r>
            <w:r w:rsidR="00D8435E" w:rsidRPr="00D8435E">
              <w:rPr>
                <w:sz w:val="24"/>
                <w:szCs w:val="24"/>
                <w:lang w:val="uk-UA" w:eastAsia="ru-RU"/>
              </w:rPr>
              <w:t>Холера. Епідеміологія, патогенез, клініка, диференційна діагностика та профілактика</w:t>
            </w:r>
            <w:r w:rsidR="00742FB7" w:rsidRPr="00D8435E">
              <w:rPr>
                <w:sz w:val="24"/>
                <w:szCs w:val="24"/>
                <w:lang w:val="uk-UA"/>
              </w:rPr>
              <w:t>»</w:t>
            </w:r>
            <w:r w:rsidR="00947F4B" w:rsidRPr="00D8435E">
              <w:rPr>
                <w:sz w:val="24"/>
                <w:szCs w:val="24"/>
                <w:lang w:val="uk-UA"/>
              </w:rPr>
              <w:t>.</w:t>
            </w:r>
          </w:p>
        </w:tc>
      </w:tr>
      <w:tr w:rsidR="00CE1075" w:rsidRPr="0068039F" w14:paraId="315EBAD6" w14:textId="77777777" w:rsidTr="008327F8">
        <w:tc>
          <w:tcPr>
            <w:tcW w:w="3964" w:type="dxa"/>
          </w:tcPr>
          <w:p w14:paraId="2363A3F1" w14:textId="63811040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  <w:vAlign w:val="center"/>
          </w:tcPr>
          <w:p w14:paraId="40950E9F" w14:textId="4E256028" w:rsidR="00CE1075" w:rsidRPr="00947F4B" w:rsidRDefault="000A77C7" w:rsidP="008327F8">
            <w:pPr>
              <w:jc w:val="both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CE1075" w:rsidRPr="00947F4B" w14:paraId="43E4B5E2" w14:textId="77777777" w:rsidTr="004B1191">
        <w:tc>
          <w:tcPr>
            <w:tcW w:w="3964" w:type="dxa"/>
          </w:tcPr>
          <w:p w14:paraId="1A326BC0" w14:textId="21173609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14:paraId="1B5C6D95" w14:textId="0AE6B42E" w:rsidR="00CE1075" w:rsidRPr="00947F4B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-</w:t>
            </w:r>
          </w:p>
        </w:tc>
      </w:tr>
      <w:tr w:rsidR="00CE1075" w:rsidRPr="0068039F" w14:paraId="13877037" w14:textId="77777777" w:rsidTr="0077266D">
        <w:tc>
          <w:tcPr>
            <w:tcW w:w="3964" w:type="dxa"/>
            <w:vAlign w:val="center"/>
          </w:tcPr>
          <w:p w14:paraId="38228741" w14:textId="72111A48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</w:tcPr>
          <w:p w14:paraId="1FAB8E86" w14:textId="4AE4BC07" w:rsidR="00791AF9" w:rsidRPr="00264F83" w:rsidRDefault="00264F83" w:rsidP="00947F4B">
            <w:pPr>
              <w:jc w:val="both"/>
              <w:rPr>
                <w:sz w:val="24"/>
                <w:szCs w:val="24"/>
                <w:lang w:val="uk-UA"/>
              </w:rPr>
            </w:pPr>
            <w:r w:rsidRPr="00264F83">
              <w:rPr>
                <w:lang w:val="uk-UA"/>
              </w:rPr>
              <w:t xml:space="preserve">Лікарські спеціальності, Лікарські спеціальності загального профілю, Загальна практика - сімейна медицина, Лікарські спеціальності спеціалізованого профілю, Лікарські спеціальності нехірургічного профілю, Внутрішні хвороби, Гастроентерологія, Дитяча гастроентерологія, Дитячі інфекційні хвороби, Інфекційні хвороби, Педіатрія, Пульмонологія, Фтизіатрія, Лікарські спеціальності медико-лабораторного профілю, Бактеріологія, Вірусологія, Клінічна лабораторна діагностика, Лабораторна діагностика, вірусологія, мікробіологія, Мікробіологія і вірусологія, Паразитологія, Лікарські спеціальності медико-профілактичного профілю, Гігієна харчування, Дезінфекційна справа, Епідеміологія, Загальна гігієна, Комунальна гігієна, Лабораторні дослідження факторів навколишнього середовища, Інші лікарські спеціальності, Організація і управління охороною здоров'я, Спеціальності професіоналів у сфері охорони здоров'я, Спеціальності професіоналів медико-профілактичного профілю, Громадське здоров’я, Довкілля та здоров’я, Лабораторні дослідження факторів навколишнього середовища, Спеціальності професіоналів медико-лабораторного профілю, Бактеріологія, Вірусологія, Мікробіологія і вірусологія, Паразитологія, Спеціальності фахівців у сфері охорони здоров'я, </w:t>
            </w:r>
            <w:proofErr w:type="spellStart"/>
            <w:r w:rsidRPr="00264F83">
              <w:rPr>
                <w:lang w:val="uk-UA"/>
              </w:rPr>
              <w:t>Медсестринські</w:t>
            </w:r>
            <w:proofErr w:type="spellEnd"/>
            <w:r w:rsidRPr="00264F83">
              <w:rPr>
                <w:lang w:val="uk-UA"/>
              </w:rPr>
              <w:t xml:space="preserve"> спеціальності, Екстрена медицина, Загальна практика - сімейна медицина, Лікувальна справа, Організація і управління охороною здоров'я, Педіатрія, Сестринська справа, Спеціальності фахівців медико-профілактичного, медико-лабораторного, фармацевтичного профілю, Громадське здоров’я, Медико-профілактична справа</w:t>
            </w:r>
          </w:p>
        </w:tc>
      </w:tr>
      <w:tr w:rsidR="00CE1075" w:rsidRPr="00947F4B" w14:paraId="0F30D340" w14:textId="77777777" w:rsidTr="004B1191">
        <w:tc>
          <w:tcPr>
            <w:tcW w:w="3964" w:type="dxa"/>
          </w:tcPr>
          <w:p w14:paraId="4DE8B709" w14:textId="0F605259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14:paraId="73C2B1ED" w14:textId="430D3B45" w:rsidR="00CE1075" w:rsidRPr="00947F4B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семінар</w:t>
            </w:r>
          </w:p>
        </w:tc>
      </w:tr>
      <w:tr w:rsidR="00CE1075" w:rsidRPr="00947F4B" w14:paraId="28230945" w14:textId="77777777" w:rsidTr="004B1191">
        <w:tc>
          <w:tcPr>
            <w:tcW w:w="3964" w:type="dxa"/>
          </w:tcPr>
          <w:p w14:paraId="5F25055B" w14:textId="300D07C2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14:paraId="2A4B5C5C" w14:textId="1005B63B" w:rsidR="00CE1075" w:rsidRPr="00947F4B" w:rsidRDefault="00C5448E" w:rsidP="00CE10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CE1075" w:rsidRPr="0068039F" w14:paraId="3328CFB0" w14:textId="77777777" w:rsidTr="004B1191">
        <w:tc>
          <w:tcPr>
            <w:tcW w:w="3964" w:type="dxa"/>
          </w:tcPr>
          <w:p w14:paraId="6327595B" w14:textId="41938930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14:paraId="779BE839" w14:textId="430568A4" w:rsidR="00CE1075" w:rsidRPr="00D8435E" w:rsidRDefault="00947F4B" w:rsidP="00D8435E">
            <w:pPr>
              <w:jc w:val="both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 xml:space="preserve">Покращити та зміцнити знання </w:t>
            </w:r>
            <w:r w:rsidR="00223829">
              <w:rPr>
                <w:sz w:val="24"/>
                <w:szCs w:val="24"/>
                <w:lang w:val="uk-UA"/>
              </w:rPr>
              <w:t xml:space="preserve">медичних </w:t>
            </w:r>
            <w:r w:rsidR="00223829">
              <w:rPr>
                <w:sz w:val="24"/>
                <w:szCs w:val="24"/>
                <w:lang w:val="uk-UA"/>
              </w:rPr>
              <w:lastRenderedPageBreak/>
              <w:t xml:space="preserve">працівників закладів охорони здоров’я та центрів контролю та профілактики </w:t>
            </w:r>
            <w:proofErr w:type="spellStart"/>
            <w:r w:rsidR="00223829">
              <w:rPr>
                <w:sz w:val="24"/>
                <w:szCs w:val="24"/>
                <w:lang w:val="uk-UA"/>
              </w:rPr>
              <w:t>хвороб</w:t>
            </w:r>
            <w:proofErr w:type="spellEnd"/>
            <w:r w:rsidR="00223829">
              <w:rPr>
                <w:sz w:val="24"/>
                <w:szCs w:val="24"/>
                <w:lang w:val="uk-UA"/>
              </w:rPr>
              <w:t xml:space="preserve">  щодо </w:t>
            </w:r>
            <w:r w:rsidR="00D8435E">
              <w:rPr>
                <w:sz w:val="24"/>
                <w:szCs w:val="24"/>
                <w:lang w:val="uk-UA"/>
              </w:rPr>
              <w:t xml:space="preserve">епідеміології, клініки, диференційної діагностики, профілактики холери, правил відбору </w:t>
            </w:r>
            <w:proofErr w:type="spellStart"/>
            <w:r w:rsidR="00D8435E">
              <w:rPr>
                <w:sz w:val="24"/>
                <w:szCs w:val="24"/>
                <w:lang w:val="uk-UA"/>
              </w:rPr>
              <w:t>біоматералу</w:t>
            </w:r>
            <w:proofErr w:type="spellEnd"/>
            <w:r w:rsidR="00D8435E">
              <w:rPr>
                <w:sz w:val="24"/>
                <w:szCs w:val="24"/>
                <w:lang w:val="uk-UA"/>
              </w:rPr>
              <w:t xml:space="preserve"> та методів лабораторної діагностики</w:t>
            </w:r>
          </w:p>
        </w:tc>
      </w:tr>
      <w:tr w:rsidR="00CE1075" w:rsidRPr="00D8435E" w14:paraId="6EF8E96E" w14:textId="77777777" w:rsidTr="004B1191">
        <w:tc>
          <w:tcPr>
            <w:tcW w:w="3964" w:type="dxa"/>
          </w:tcPr>
          <w:p w14:paraId="3FB46BE1" w14:textId="0A0010D9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lastRenderedPageBreak/>
              <w:t>Метод / методи навчання</w:t>
            </w:r>
          </w:p>
        </w:tc>
        <w:tc>
          <w:tcPr>
            <w:tcW w:w="4675" w:type="dxa"/>
          </w:tcPr>
          <w:p w14:paraId="079B6185" w14:textId="11C728BE" w:rsidR="00CE1075" w:rsidRPr="00947F4B" w:rsidRDefault="00376468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Презентації, лекції, тести</w:t>
            </w:r>
          </w:p>
        </w:tc>
      </w:tr>
      <w:tr w:rsidR="00CE1075" w:rsidRPr="00D8435E" w14:paraId="22A16D2F" w14:textId="77777777" w:rsidTr="004B1191">
        <w:tc>
          <w:tcPr>
            <w:tcW w:w="3964" w:type="dxa"/>
          </w:tcPr>
          <w:p w14:paraId="576BA225" w14:textId="093C3326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14:paraId="573836F6" w14:textId="244DD86C" w:rsidR="00CE1075" w:rsidRPr="00947F4B" w:rsidRDefault="002D7AA1" w:rsidP="00D37A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CE1075" w:rsidRPr="00D8435E" w14:paraId="46246522" w14:textId="77777777" w:rsidTr="004B1191">
        <w:tc>
          <w:tcPr>
            <w:tcW w:w="3964" w:type="dxa"/>
          </w:tcPr>
          <w:p w14:paraId="63F88E85" w14:textId="6905EAF7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14:paraId="5180680C" w14:textId="54A0AE55" w:rsidR="00CE1075" w:rsidRPr="00947F4B" w:rsidRDefault="00C5448E" w:rsidP="00420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12.05.2026</w:t>
            </w:r>
          </w:p>
        </w:tc>
      </w:tr>
      <w:tr w:rsidR="00CE1075" w:rsidRPr="0068039F" w14:paraId="2F57CE8B" w14:textId="77777777" w:rsidTr="004B1191">
        <w:tc>
          <w:tcPr>
            <w:tcW w:w="3964" w:type="dxa"/>
          </w:tcPr>
          <w:p w14:paraId="53F25210" w14:textId="518DBAFF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4675" w:type="dxa"/>
          </w:tcPr>
          <w:p w14:paraId="6E8DD29F" w14:textId="36D9A1FD" w:rsidR="00D37A15" w:rsidRPr="00947F4B" w:rsidRDefault="00376468" w:rsidP="00CF7D81">
            <w:pPr>
              <w:jc w:val="both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м</w:t>
            </w:r>
            <w:r w:rsidR="00D37A15" w:rsidRPr="00947F4B">
              <w:rPr>
                <w:sz w:val="24"/>
                <w:szCs w:val="24"/>
                <w:lang w:val="uk-UA"/>
              </w:rPr>
              <w:t>істо Івано-Франківськ</w:t>
            </w:r>
            <w:r w:rsidRPr="00947F4B">
              <w:rPr>
                <w:sz w:val="24"/>
                <w:szCs w:val="24"/>
                <w:lang w:val="uk-UA"/>
              </w:rPr>
              <w:t>, в</w:t>
            </w:r>
            <w:r w:rsidR="00D37A15" w:rsidRPr="00947F4B">
              <w:rPr>
                <w:sz w:val="24"/>
                <w:szCs w:val="24"/>
                <w:lang w:val="uk-UA"/>
              </w:rPr>
              <w:t>ул.</w:t>
            </w:r>
            <w:r w:rsidRPr="00947F4B">
              <w:rPr>
                <w:sz w:val="24"/>
                <w:szCs w:val="24"/>
                <w:lang w:val="uk-UA"/>
              </w:rPr>
              <w:t xml:space="preserve"> </w:t>
            </w:r>
            <w:r w:rsidR="00D37A15" w:rsidRPr="00947F4B">
              <w:rPr>
                <w:sz w:val="24"/>
                <w:szCs w:val="24"/>
                <w:lang w:val="uk-UA"/>
              </w:rPr>
              <w:t>Шевченка</w:t>
            </w:r>
            <w:r w:rsidR="00742FB7" w:rsidRPr="00947F4B">
              <w:rPr>
                <w:sz w:val="24"/>
                <w:szCs w:val="24"/>
                <w:lang w:val="uk-UA"/>
              </w:rPr>
              <w:t>,</w:t>
            </w:r>
            <w:r w:rsidRPr="00947F4B">
              <w:rPr>
                <w:sz w:val="24"/>
                <w:szCs w:val="24"/>
                <w:lang w:val="uk-UA"/>
              </w:rPr>
              <w:t xml:space="preserve"> </w:t>
            </w:r>
            <w:r w:rsidR="00D37A15" w:rsidRPr="00947F4B">
              <w:rPr>
                <w:sz w:val="24"/>
                <w:szCs w:val="24"/>
                <w:lang w:val="uk-UA"/>
              </w:rPr>
              <w:t>4</w:t>
            </w:r>
          </w:p>
          <w:p w14:paraId="63D57133" w14:textId="724F6B6D" w:rsidR="00D37A15" w:rsidRPr="00947F4B" w:rsidRDefault="00D37A15" w:rsidP="00CF7D81">
            <w:pPr>
              <w:jc w:val="both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Захід відбудеться на платформ</w:t>
            </w:r>
            <w:r w:rsidR="00376468" w:rsidRPr="00947F4B">
              <w:rPr>
                <w:sz w:val="24"/>
                <w:szCs w:val="24"/>
                <w:lang w:val="uk-UA"/>
              </w:rPr>
              <w:t>і ZOOM.</w:t>
            </w:r>
          </w:p>
          <w:p w14:paraId="1242FFB0" w14:textId="41BA185B" w:rsidR="00D37A15" w:rsidRPr="00947F4B" w:rsidRDefault="00376468" w:rsidP="00CF7D81">
            <w:pPr>
              <w:jc w:val="both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П</w:t>
            </w:r>
            <w:r w:rsidR="00D37A15" w:rsidRPr="00947F4B">
              <w:rPr>
                <w:sz w:val="24"/>
                <w:szCs w:val="24"/>
                <w:lang w:val="uk-UA"/>
              </w:rPr>
              <w:t>осилання для приєднання буде надіслано всім учасникам зареєстрованим на  вказану електронну пошту</w:t>
            </w:r>
            <w:r w:rsidRPr="00947F4B">
              <w:rPr>
                <w:sz w:val="24"/>
                <w:szCs w:val="24"/>
                <w:lang w:val="uk-UA"/>
              </w:rPr>
              <w:t xml:space="preserve"> при реєстрації.</w:t>
            </w:r>
          </w:p>
        </w:tc>
      </w:tr>
      <w:tr w:rsidR="00CE1075" w:rsidRPr="00947F4B" w14:paraId="1231D504" w14:textId="77777777" w:rsidTr="004B1191">
        <w:tc>
          <w:tcPr>
            <w:tcW w:w="3964" w:type="dxa"/>
          </w:tcPr>
          <w:p w14:paraId="40C17CF6" w14:textId="21A4B30F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5" w:type="dxa"/>
          </w:tcPr>
          <w:p w14:paraId="5D13E969" w14:textId="58829C77" w:rsidR="002231A5" w:rsidRPr="003F1E8F" w:rsidRDefault="002231A5" w:rsidP="00947F4B">
            <w:pPr>
              <w:pStyle w:val="a5"/>
              <w:numPr>
                <w:ilvl w:val="0"/>
                <w:numId w:val="5"/>
              </w:numPr>
              <w:ind w:left="459"/>
              <w:rPr>
                <w:sz w:val="24"/>
                <w:szCs w:val="24"/>
                <w:lang w:val="uk-UA"/>
              </w:rPr>
            </w:pPr>
            <w:r w:rsidRPr="003F1E8F">
              <w:rPr>
                <w:sz w:val="24"/>
                <w:szCs w:val="24"/>
                <w:lang w:val="uk-UA"/>
              </w:rPr>
              <w:t>Савчук Руслан Миколайович;</w:t>
            </w:r>
          </w:p>
          <w:p w14:paraId="596B03F5" w14:textId="25B96DA7" w:rsidR="00B11262" w:rsidRPr="003F1E8F" w:rsidRDefault="00B11262" w:rsidP="00947F4B">
            <w:pPr>
              <w:pStyle w:val="a5"/>
              <w:numPr>
                <w:ilvl w:val="0"/>
                <w:numId w:val="5"/>
              </w:numPr>
              <w:ind w:left="459"/>
              <w:rPr>
                <w:sz w:val="24"/>
                <w:szCs w:val="24"/>
                <w:lang w:val="uk-UA"/>
              </w:rPr>
            </w:pPr>
            <w:proofErr w:type="spellStart"/>
            <w:r w:rsidRPr="003F1E8F">
              <w:rPr>
                <w:sz w:val="24"/>
                <w:szCs w:val="24"/>
                <w:lang w:val="uk-UA"/>
              </w:rPr>
              <w:t>Джус</w:t>
            </w:r>
            <w:proofErr w:type="spellEnd"/>
            <w:r w:rsidRPr="003F1E8F">
              <w:rPr>
                <w:sz w:val="24"/>
                <w:szCs w:val="24"/>
                <w:lang w:val="uk-UA"/>
              </w:rPr>
              <w:t xml:space="preserve"> Тетяна Богданівна</w:t>
            </w:r>
            <w:r w:rsidR="002231A5" w:rsidRPr="003F1E8F">
              <w:rPr>
                <w:sz w:val="24"/>
                <w:szCs w:val="24"/>
                <w:lang w:val="uk-UA"/>
              </w:rPr>
              <w:t>;</w:t>
            </w:r>
          </w:p>
          <w:p w14:paraId="61E651C2" w14:textId="01A90189" w:rsidR="00687227" w:rsidRPr="003F1E8F" w:rsidRDefault="008958BE" w:rsidP="00947F4B">
            <w:pPr>
              <w:pStyle w:val="a5"/>
              <w:numPr>
                <w:ilvl w:val="0"/>
                <w:numId w:val="5"/>
              </w:numPr>
              <w:ind w:left="45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Федорів Ірина Дмитрівна</w:t>
            </w:r>
            <w:r w:rsidR="00825B74">
              <w:rPr>
                <w:sz w:val="24"/>
                <w:szCs w:val="24"/>
                <w:lang w:val="uk-UA"/>
              </w:rPr>
              <w:t>;</w:t>
            </w:r>
          </w:p>
          <w:p w14:paraId="0828A958" w14:textId="77777777" w:rsidR="00947F4B" w:rsidRDefault="00D8435E" w:rsidP="00947F4B">
            <w:pPr>
              <w:pStyle w:val="a5"/>
              <w:numPr>
                <w:ilvl w:val="0"/>
                <w:numId w:val="5"/>
              </w:numPr>
              <w:ind w:left="459"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Наталія Петрівна</w:t>
            </w:r>
          </w:p>
          <w:p w14:paraId="0B5E17B9" w14:textId="77777777" w:rsidR="0068039F" w:rsidRDefault="0068039F" w:rsidP="00947F4B">
            <w:pPr>
              <w:pStyle w:val="a5"/>
              <w:numPr>
                <w:ilvl w:val="0"/>
                <w:numId w:val="5"/>
              </w:numPr>
              <w:ind w:left="459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Струтинська Світлана Ігорівна</w:t>
            </w:r>
          </w:p>
          <w:p w14:paraId="59E3C60D" w14:textId="6854AA9D" w:rsidR="0068039F" w:rsidRPr="003F1E8F" w:rsidRDefault="0068039F" w:rsidP="00947F4B">
            <w:pPr>
              <w:pStyle w:val="a5"/>
              <w:numPr>
                <w:ilvl w:val="0"/>
                <w:numId w:val="5"/>
              </w:numPr>
              <w:ind w:left="459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 Ольга Іванівна</w:t>
            </w:r>
            <w:bookmarkStart w:id="0" w:name="_GoBack"/>
            <w:bookmarkEnd w:id="0"/>
          </w:p>
        </w:tc>
      </w:tr>
      <w:tr w:rsidR="00CE1075" w:rsidRPr="0068039F" w14:paraId="6D49AE4A" w14:textId="77777777" w:rsidTr="004B1191">
        <w:tc>
          <w:tcPr>
            <w:tcW w:w="3964" w:type="dxa"/>
          </w:tcPr>
          <w:p w14:paraId="1BD0F7FE" w14:textId="24776CC0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14:paraId="5537EE81" w14:textId="72252F95" w:rsidR="002231A5" w:rsidRPr="00947F4B" w:rsidRDefault="002231A5" w:rsidP="00C5448E">
            <w:pPr>
              <w:pStyle w:val="a5"/>
              <w:numPr>
                <w:ilvl w:val="0"/>
                <w:numId w:val="6"/>
              </w:numPr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Савчук Руслан Миколайович – генеральний директор ДУ «Івано-Франківський ОЦКПХ МОЗ», Головний державний санітарний лікар Івано-Франківської області;</w:t>
            </w:r>
          </w:p>
          <w:p w14:paraId="23D96830" w14:textId="712C5E36" w:rsidR="008E4586" w:rsidRPr="00D8435E" w:rsidRDefault="008E4586" w:rsidP="00C5448E">
            <w:pPr>
              <w:pStyle w:val="a5"/>
              <w:numPr>
                <w:ilvl w:val="0"/>
                <w:numId w:val="6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D7AA1">
              <w:rPr>
                <w:color w:val="000000" w:themeColor="text1"/>
                <w:sz w:val="24"/>
                <w:szCs w:val="24"/>
                <w:lang w:val="uk-UA"/>
              </w:rPr>
              <w:t>Джус</w:t>
            </w:r>
            <w:proofErr w:type="spellEnd"/>
            <w:r w:rsidRPr="002D7AA1">
              <w:rPr>
                <w:color w:val="000000" w:themeColor="text1"/>
                <w:sz w:val="24"/>
                <w:szCs w:val="24"/>
                <w:lang w:val="uk-UA"/>
              </w:rPr>
              <w:t xml:space="preserve"> Тетяна Богданівна -заступник генерального директора з питань дослідження біологічних факторів</w:t>
            </w:r>
            <w:r w:rsidR="002D7AA1" w:rsidRPr="002D7AA1">
              <w:rPr>
                <w:color w:val="000000" w:themeColor="text1"/>
                <w:sz w:val="24"/>
                <w:szCs w:val="24"/>
                <w:lang w:val="uk-UA"/>
              </w:rPr>
              <w:t xml:space="preserve"> ДУ</w:t>
            </w:r>
            <w:r w:rsidR="002D7AA1" w:rsidRPr="002D7AA1">
              <w:rPr>
                <w:color w:val="000000" w:themeColor="text1"/>
                <w:sz w:val="28"/>
                <w:szCs w:val="24"/>
                <w:lang w:val="uk-UA"/>
              </w:rPr>
              <w:t xml:space="preserve"> </w:t>
            </w:r>
            <w:r w:rsidR="002D7AA1" w:rsidRPr="002D7AA1">
              <w:rPr>
                <w:color w:val="000000" w:themeColor="text1"/>
                <w:sz w:val="24"/>
                <w:szCs w:val="24"/>
                <w:lang w:val="uk-UA"/>
              </w:rPr>
              <w:t xml:space="preserve">«Івано-Франківський центр контролю та профілактики </w:t>
            </w:r>
            <w:proofErr w:type="spellStart"/>
            <w:r w:rsidR="002D7AA1" w:rsidRPr="002D7AA1">
              <w:rPr>
                <w:color w:val="000000" w:themeColor="text1"/>
                <w:sz w:val="24"/>
                <w:szCs w:val="24"/>
                <w:lang w:val="uk-UA"/>
              </w:rPr>
              <w:t>хвороб</w:t>
            </w:r>
            <w:proofErr w:type="spellEnd"/>
            <w:r w:rsidR="002D7AA1" w:rsidRPr="002D7AA1">
              <w:rPr>
                <w:color w:val="000000" w:themeColor="text1"/>
                <w:sz w:val="24"/>
                <w:szCs w:val="24"/>
                <w:lang w:val="uk-UA"/>
              </w:rPr>
              <w:t xml:space="preserve"> МОЗ»;</w:t>
            </w:r>
          </w:p>
          <w:p w14:paraId="23A631FC" w14:textId="3E9263B0" w:rsidR="002D7AA1" w:rsidRPr="002D7AA1" w:rsidRDefault="008958BE" w:rsidP="00C5448E">
            <w:pPr>
              <w:pStyle w:val="a5"/>
              <w:numPr>
                <w:ilvl w:val="0"/>
                <w:numId w:val="6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r w:rsidRPr="002D7AA1">
              <w:rPr>
                <w:sz w:val="24"/>
                <w:szCs w:val="24"/>
                <w:lang w:val="uk-UA"/>
              </w:rPr>
              <w:t>Федорів Ірина Дм</w:t>
            </w:r>
            <w:r w:rsidR="00825B74" w:rsidRPr="002D7AA1">
              <w:rPr>
                <w:sz w:val="24"/>
                <w:szCs w:val="24"/>
                <w:lang w:val="uk-UA"/>
              </w:rPr>
              <w:t>и</w:t>
            </w:r>
            <w:r w:rsidRPr="002D7AA1">
              <w:rPr>
                <w:sz w:val="24"/>
                <w:szCs w:val="24"/>
                <w:lang w:val="uk-UA"/>
              </w:rPr>
              <w:t>трівна</w:t>
            </w:r>
            <w:r w:rsidR="00947F4B" w:rsidRPr="002D7AA1">
              <w:rPr>
                <w:sz w:val="24"/>
                <w:szCs w:val="24"/>
                <w:lang w:val="uk-UA"/>
              </w:rPr>
              <w:t xml:space="preserve"> –начальник</w:t>
            </w:r>
            <w:r w:rsidR="001E737D" w:rsidRPr="002D7AA1">
              <w:rPr>
                <w:sz w:val="24"/>
                <w:szCs w:val="24"/>
                <w:lang w:val="uk-UA"/>
              </w:rPr>
              <w:t xml:space="preserve"> </w:t>
            </w:r>
            <w:r w:rsidRPr="002D7AA1">
              <w:rPr>
                <w:sz w:val="24"/>
                <w:szCs w:val="24"/>
                <w:lang w:val="uk-UA"/>
              </w:rPr>
              <w:t>санітарно-карантинного відділу</w:t>
            </w:r>
            <w:r w:rsidR="002D7AA1" w:rsidRPr="002D7AA1">
              <w:rPr>
                <w:sz w:val="24"/>
                <w:szCs w:val="24"/>
                <w:lang w:val="uk-UA"/>
              </w:rPr>
              <w:t xml:space="preserve"> </w:t>
            </w:r>
            <w:r w:rsidR="002D7AA1" w:rsidRPr="002D7AA1">
              <w:rPr>
                <w:color w:val="000000" w:themeColor="text1"/>
                <w:sz w:val="24"/>
                <w:szCs w:val="24"/>
                <w:lang w:val="uk-UA"/>
              </w:rPr>
              <w:t>ДУ</w:t>
            </w:r>
            <w:r w:rsidR="002D7AA1" w:rsidRPr="002D7AA1">
              <w:rPr>
                <w:color w:val="000000" w:themeColor="text1"/>
                <w:sz w:val="28"/>
                <w:szCs w:val="24"/>
                <w:lang w:val="uk-UA"/>
              </w:rPr>
              <w:t xml:space="preserve"> </w:t>
            </w:r>
            <w:r w:rsidR="002D7AA1" w:rsidRPr="002D7AA1">
              <w:rPr>
                <w:color w:val="000000" w:themeColor="text1"/>
                <w:sz w:val="24"/>
                <w:szCs w:val="24"/>
                <w:lang w:val="uk-UA"/>
              </w:rPr>
              <w:t xml:space="preserve">«Івано-Франківський центр контролю та профілактики </w:t>
            </w:r>
            <w:proofErr w:type="spellStart"/>
            <w:r w:rsidR="002D7AA1" w:rsidRPr="002D7AA1">
              <w:rPr>
                <w:color w:val="000000" w:themeColor="text1"/>
                <w:sz w:val="24"/>
                <w:szCs w:val="24"/>
                <w:lang w:val="uk-UA"/>
              </w:rPr>
              <w:t>хвороб</w:t>
            </w:r>
            <w:proofErr w:type="spellEnd"/>
            <w:r w:rsidR="002D7AA1" w:rsidRPr="002D7AA1">
              <w:rPr>
                <w:color w:val="000000" w:themeColor="text1"/>
                <w:sz w:val="24"/>
                <w:szCs w:val="24"/>
                <w:lang w:val="uk-UA"/>
              </w:rPr>
              <w:t xml:space="preserve"> МОЗ»;</w:t>
            </w:r>
          </w:p>
          <w:p w14:paraId="09929DBC" w14:textId="6A5880C3" w:rsidR="002D7AA1" w:rsidRPr="00C5448E" w:rsidRDefault="00D8435E" w:rsidP="00C5448E">
            <w:pPr>
              <w:pStyle w:val="a5"/>
              <w:numPr>
                <w:ilvl w:val="0"/>
                <w:numId w:val="6"/>
              </w:numPr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Наталія Петрівна</w:t>
            </w:r>
            <w:r w:rsidR="00825B74" w:rsidRPr="002D7AA1">
              <w:rPr>
                <w:sz w:val="24"/>
                <w:szCs w:val="24"/>
                <w:lang w:val="uk-UA"/>
              </w:rPr>
              <w:t xml:space="preserve"> – </w:t>
            </w:r>
            <w:r>
              <w:rPr>
                <w:sz w:val="24"/>
                <w:szCs w:val="24"/>
                <w:lang w:val="uk-UA"/>
              </w:rPr>
              <w:t>завідувач лабораторії особливо-небезпечних інфекцій</w:t>
            </w:r>
            <w:r w:rsidR="002D7AA1" w:rsidRPr="002D7AA1">
              <w:rPr>
                <w:sz w:val="24"/>
                <w:szCs w:val="24"/>
                <w:lang w:val="uk-UA"/>
              </w:rPr>
              <w:t xml:space="preserve"> </w:t>
            </w:r>
            <w:r w:rsidR="002D7AA1" w:rsidRPr="002D7AA1">
              <w:rPr>
                <w:color w:val="000000" w:themeColor="text1"/>
                <w:sz w:val="24"/>
                <w:szCs w:val="24"/>
                <w:lang w:val="uk-UA"/>
              </w:rPr>
              <w:t>ДУ</w:t>
            </w:r>
            <w:r w:rsidR="002D7AA1" w:rsidRPr="002D7AA1">
              <w:rPr>
                <w:color w:val="000000" w:themeColor="text1"/>
                <w:sz w:val="28"/>
                <w:szCs w:val="24"/>
                <w:lang w:val="uk-UA"/>
              </w:rPr>
              <w:t xml:space="preserve"> </w:t>
            </w:r>
            <w:r w:rsidR="002D7AA1" w:rsidRPr="002D7AA1">
              <w:rPr>
                <w:color w:val="000000" w:themeColor="text1"/>
                <w:sz w:val="24"/>
                <w:szCs w:val="24"/>
                <w:lang w:val="uk-UA"/>
              </w:rPr>
              <w:t>«Івано-Франківський центр контр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олю та профілактики 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хвороб</w:t>
            </w:r>
            <w:proofErr w:type="spellEnd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МОЗ»</w:t>
            </w:r>
          </w:p>
          <w:p w14:paraId="33E3E300" w14:textId="00140696" w:rsidR="00C5448E" w:rsidRPr="00C5448E" w:rsidRDefault="0068039F" w:rsidP="00C5448E">
            <w:pPr>
              <w:pStyle w:val="a5"/>
              <w:numPr>
                <w:ilvl w:val="0"/>
                <w:numId w:val="6"/>
              </w:numPr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Струтинська Світлана Ігорівна</w:t>
            </w:r>
            <w:r w:rsidR="00C5448E">
              <w:rPr>
                <w:sz w:val="24"/>
                <w:szCs w:val="24"/>
                <w:lang w:val="uk-UA"/>
              </w:rPr>
              <w:t xml:space="preserve"> -</w:t>
            </w:r>
            <w:r w:rsidR="00C5448E" w:rsidRPr="006F28D5">
              <w:rPr>
                <w:sz w:val="24"/>
                <w:szCs w:val="24"/>
                <w:lang w:val="uk-UA"/>
              </w:rPr>
              <w:t>бактеріолог</w:t>
            </w:r>
            <w:r w:rsidR="00C5448E" w:rsidRPr="006F28D5">
              <w:rPr>
                <w:lang w:val="uk-UA"/>
              </w:rPr>
              <w:t xml:space="preserve"> </w:t>
            </w:r>
            <w:r w:rsidR="00C5448E" w:rsidRPr="006F28D5">
              <w:rPr>
                <w:sz w:val="24"/>
                <w:szCs w:val="24"/>
                <w:lang w:val="uk-UA"/>
              </w:rPr>
              <w:t xml:space="preserve">лабораторії особливо-небезпечних інфекцій </w:t>
            </w:r>
            <w:r w:rsidR="00C5448E" w:rsidRPr="002D7AA1">
              <w:rPr>
                <w:color w:val="000000" w:themeColor="text1"/>
                <w:sz w:val="24"/>
                <w:szCs w:val="24"/>
                <w:lang w:val="uk-UA"/>
              </w:rPr>
              <w:t>ДУ</w:t>
            </w:r>
            <w:r w:rsidR="00C5448E" w:rsidRPr="002D7AA1">
              <w:rPr>
                <w:color w:val="000000" w:themeColor="text1"/>
                <w:sz w:val="28"/>
                <w:szCs w:val="24"/>
                <w:lang w:val="uk-UA"/>
              </w:rPr>
              <w:t xml:space="preserve"> </w:t>
            </w:r>
            <w:r w:rsidR="00C5448E" w:rsidRPr="002D7AA1">
              <w:rPr>
                <w:color w:val="000000" w:themeColor="text1"/>
                <w:sz w:val="24"/>
                <w:szCs w:val="24"/>
                <w:lang w:val="uk-UA"/>
              </w:rPr>
              <w:t>«Івано-Франківський центр контр</w:t>
            </w:r>
            <w:r w:rsidR="00C5448E">
              <w:rPr>
                <w:color w:val="000000" w:themeColor="text1"/>
                <w:sz w:val="24"/>
                <w:szCs w:val="24"/>
                <w:lang w:val="uk-UA"/>
              </w:rPr>
              <w:t xml:space="preserve">олю та профілактики </w:t>
            </w:r>
            <w:proofErr w:type="spellStart"/>
            <w:r w:rsidR="00C5448E">
              <w:rPr>
                <w:color w:val="000000" w:themeColor="text1"/>
                <w:sz w:val="24"/>
                <w:szCs w:val="24"/>
                <w:lang w:val="uk-UA"/>
              </w:rPr>
              <w:t>хвороб</w:t>
            </w:r>
            <w:proofErr w:type="spellEnd"/>
            <w:r w:rsidR="00C5448E">
              <w:rPr>
                <w:color w:val="000000" w:themeColor="text1"/>
                <w:sz w:val="24"/>
                <w:szCs w:val="24"/>
                <w:lang w:val="uk-UA"/>
              </w:rPr>
              <w:t xml:space="preserve"> МОЗ»</w:t>
            </w:r>
          </w:p>
          <w:p w14:paraId="6050B18C" w14:textId="3C771A24" w:rsidR="00C5448E" w:rsidRPr="00C5448E" w:rsidRDefault="0068039F" w:rsidP="00C5448E">
            <w:pPr>
              <w:pStyle w:val="a5"/>
              <w:numPr>
                <w:ilvl w:val="0"/>
                <w:numId w:val="6"/>
              </w:numPr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 Ольга Іванівна</w:t>
            </w:r>
            <w:r w:rsidR="00C5448E">
              <w:rPr>
                <w:sz w:val="24"/>
                <w:szCs w:val="24"/>
                <w:lang w:val="uk-UA"/>
              </w:rPr>
              <w:t xml:space="preserve"> -</w:t>
            </w:r>
            <w:r w:rsidR="00C5448E" w:rsidRPr="006F28D5">
              <w:rPr>
                <w:sz w:val="24"/>
                <w:szCs w:val="24"/>
                <w:lang w:val="uk-UA"/>
              </w:rPr>
              <w:t xml:space="preserve"> </w:t>
            </w:r>
            <w:r w:rsidR="00C5448E" w:rsidRPr="006F28D5">
              <w:rPr>
                <w:sz w:val="24"/>
                <w:szCs w:val="24"/>
                <w:lang w:val="uk-UA"/>
              </w:rPr>
              <w:lastRenderedPageBreak/>
              <w:t>бактеріолог лабораторії особливо-небезпечних інфекцій</w:t>
            </w:r>
            <w:r w:rsidR="00C5448E">
              <w:rPr>
                <w:sz w:val="24"/>
                <w:szCs w:val="24"/>
                <w:lang w:val="uk-UA"/>
              </w:rPr>
              <w:t xml:space="preserve"> </w:t>
            </w:r>
            <w:r w:rsidR="00C5448E" w:rsidRPr="002D7AA1">
              <w:rPr>
                <w:color w:val="000000" w:themeColor="text1"/>
                <w:sz w:val="24"/>
                <w:szCs w:val="24"/>
                <w:lang w:val="uk-UA"/>
              </w:rPr>
              <w:t>ДУ</w:t>
            </w:r>
            <w:r w:rsidR="00C5448E" w:rsidRPr="002D7AA1">
              <w:rPr>
                <w:color w:val="000000" w:themeColor="text1"/>
                <w:sz w:val="28"/>
                <w:szCs w:val="24"/>
                <w:lang w:val="uk-UA"/>
              </w:rPr>
              <w:t xml:space="preserve"> </w:t>
            </w:r>
            <w:r w:rsidR="00C5448E" w:rsidRPr="002D7AA1">
              <w:rPr>
                <w:color w:val="000000" w:themeColor="text1"/>
                <w:sz w:val="24"/>
                <w:szCs w:val="24"/>
                <w:lang w:val="uk-UA"/>
              </w:rPr>
              <w:t>«Івано-Франківський центр контр</w:t>
            </w:r>
            <w:r w:rsidR="00C5448E">
              <w:rPr>
                <w:color w:val="000000" w:themeColor="text1"/>
                <w:sz w:val="24"/>
                <w:szCs w:val="24"/>
                <w:lang w:val="uk-UA"/>
              </w:rPr>
              <w:t xml:space="preserve">олю та профілактики </w:t>
            </w:r>
            <w:proofErr w:type="spellStart"/>
            <w:r w:rsidR="00C5448E">
              <w:rPr>
                <w:color w:val="000000" w:themeColor="text1"/>
                <w:sz w:val="24"/>
                <w:szCs w:val="24"/>
                <w:lang w:val="uk-UA"/>
              </w:rPr>
              <w:t>хвороб</w:t>
            </w:r>
            <w:proofErr w:type="spellEnd"/>
            <w:r w:rsidR="00C5448E">
              <w:rPr>
                <w:color w:val="000000" w:themeColor="text1"/>
                <w:sz w:val="24"/>
                <w:szCs w:val="24"/>
                <w:lang w:val="uk-UA"/>
              </w:rPr>
              <w:t xml:space="preserve"> МОЗ»</w:t>
            </w:r>
          </w:p>
          <w:p w14:paraId="3AC68784" w14:textId="4952AA91" w:rsidR="00097E6F" w:rsidRPr="001E62A7" w:rsidRDefault="00097E6F" w:rsidP="002D7AA1">
            <w:pPr>
              <w:pStyle w:val="a5"/>
              <w:ind w:left="720"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CE1075" w:rsidRPr="0068039F" w14:paraId="5105DB79" w14:textId="77777777" w:rsidTr="004B1191">
        <w:tc>
          <w:tcPr>
            <w:tcW w:w="3964" w:type="dxa"/>
          </w:tcPr>
          <w:p w14:paraId="38E9375D" w14:textId="0202169F" w:rsidR="00CE1075" w:rsidRPr="00947F4B" w:rsidRDefault="005B1514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 w:rsidR="00CE1075" w:rsidRPr="00947F4B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p w14:paraId="148237A8" w14:textId="6F5D2A79" w:rsidR="00820EE1" w:rsidRPr="001E0224" w:rsidRDefault="00820EE1" w:rsidP="009C70A3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  <w:lang w:val="uk-UA"/>
              </w:rPr>
            </w:pPr>
            <w:r w:rsidRPr="001E0224">
              <w:rPr>
                <w:sz w:val="24"/>
                <w:szCs w:val="24"/>
                <w:lang w:val="uk-UA"/>
              </w:rPr>
              <w:t xml:space="preserve">Вітальне слово – Руслан Савчук, генеральний директор ДУ «Івано-Франківський ОЦКПХ МОЗ», </w:t>
            </w:r>
            <w:r w:rsidR="002231A5" w:rsidRPr="001E0224">
              <w:rPr>
                <w:sz w:val="24"/>
                <w:szCs w:val="24"/>
                <w:lang w:val="uk-UA"/>
              </w:rPr>
              <w:t>Г</w:t>
            </w:r>
            <w:r w:rsidRPr="001E0224">
              <w:rPr>
                <w:sz w:val="24"/>
                <w:szCs w:val="24"/>
                <w:lang w:val="uk-UA"/>
              </w:rPr>
              <w:t>оловний державний санітарний лікар Івано-Франківської області</w:t>
            </w:r>
            <w:r w:rsidR="002231A5" w:rsidRPr="001E0224">
              <w:rPr>
                <w:sz w:val="24"/>
                <w:szCs w:val="24"/>
                <w:lang w:val="uk-UA"/>
              </w:rPr>
              <w:t>.</w:t>
            </w:r>
          </w:p>
          <w:p w14:paraId="5943F9E5" w14:textId="5B88E7F1" w:rsidR="00825716" w:rsidRPr="001E0224" w:rsidRDefault="00825716" w:rsidP="009C70A3">
            <w:pPr>
              <w:pStyle w:val="a5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r w:rsidRPr="001E0224">
              <w:rPr>
                <w:color w:val="000000" w:themeColor="text1"/>
                <w:sz w:val="24"/>
                <w:szCs w:val="24"/>
                <w:lang w:val="uk-UA"/>
              </w:rPr>
              <w:t>Актуальність</w:t>
            </w:r>
            <w:r w:rsidR="00F266F9" w:rsidRPr="001E0224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D8435E">
              <w:rPr>
                <w:color w:val="000000" w:themeColor="text1"/>
                <w:sz w:val="24"/>
                <w:szCs w:val="24"/>
                <w:lang w:val="uk-UA"/>
              </w:rPr>
              <w:t xml:space="preserve">теми </w:t>
            </w:r>
            <w:r w:rsidR="001E0224">
              <w:rPr>
                <w:color w:val="000000" w:themeColor="text1"/>
                <w:sz w:val="24"/>
                <w:szCs w:val="24"/>
                <w:lang w:val="uk-UA"/>
              </w:rPr>
              <w:t xml:space="preserve">- </w:t>
            </w:r>
            <w:r w:rsidRPr="001E0224">
              <w:rPr>
                <w:color w:val="000000" w:themeColor="text1"/>
                <w:sz w:val="24"/>
                <w:szCs w:val="24"/>
                <w:lang w:val="uk-UA"/>
              </w:rPr>
              <w:t xml:space="preserve">Тетяна </w:t>
            </w:r>
            <w:proofErr w:type="spellStart"/>
            <w:r w:rsidRPr="001E0224">
              <w:rPr>
                <w:color w:val="000000" w:themeColor="text1"/>
                <w:sz w:val="24"/>
                <w:szCs w:val="24"/>
                <w:lang w:val="uk-UA"/>
              </w:rPr>
              <w:t>Джус</w:t>
            </w:r>
            <w:proofErr w:type="spellEnd"/>
            <w:r w:rsidRPr="001E0224">
              <w:rPr>
                <w:color w:val="000000" w:themeColor="text1"/>
                <w:sz w:val="24"/>
                <w:szCs w:val="24"/>
                <w:lang w:val="uk-UA"/>
              </w:rPr>
              <w:t>, заступник генерального директора з питань дослідження біологічних факторів</w:t>
            </w:r>
            <w:r w:rsidR="002231A5" w:rsidRPr="001E0224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0D9B2133" w14:textId="601A60A0" w:rsidR="003418B4" w:rsidRPr="001E0224" w:rsidRDefault="00D8435E" w:rsidP="001E0224">
            <w:pPr>
              <w:pStyle w:val="a5"/>
              <w:numPr>
                <w:ilvl w:val="0"/>
                <w:numId w:val="7"/>
              </w:numPr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Епідеміологія, патогенез, клініка, диференційна діагностика холери та протиепідемічні заходи в осередку захворювання</w:t>
            </w:r>
            <w:r w:rsidR="001E0224" w:rsidRPr="001E0224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418B4" w:rsidRPr="001E0224">
              <w:rPr>
                <w:color w:val="000000" w:themeColor="text1"/>
                <w:sz w:val="24"/>
                <w:szCs w:val="24"/>
                <w:lang w:val="uk-UA"/>
              </w:rPr>
              <w:t xml:space="preserve"> –</w:t>
            </w:r>
            <w:r w:rsidR="001E0224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418B4" w:rsidRPr="001E0224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825B74">
              <w:rPr>
                <w:color w:val="000000" w:themeColor="text1"/>
                <w:sz w:val="24"/>
                <w:szCs w:val="24"/>
                <w:lang w:val="uk-UA"/>
              </w:rPr>
              <w:t xml:space="preserve">Ірина Федорів, </w:t>
            </w:r>
            <w:r w:rsidR="001E0224" w:rsidRPr="001E0224">
              <w:rPr>
                <w:color w:val="000000" w:themeColor="text1"/>
                <w:sz w:val="24"/>
                <w:szCs w:val="24"/>
                <w:lang w:val="uk-UA"/>
              </w:rPr>
              <w:t>начальник санітарно-карантинного відділу.</w:t>
            </w:r>
          </w:p>
          <w:p w14:paraId="22CA9BD8" w14:textId="77777777" w:rsidR="00242192" w:rsidRDefault="006F28D5" w:rsidP="006C66EA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  <w:lang w:val="uk-UA"/>
              </w:rPr>
            </w:pPr>
            <w:r w:rsidRPr="006F28D5">
              <w:rPr>
                <w:sz w:val="24"/>
                <w:szCs w:val="24"/>
                <w:lang w:val="uk-UA"/>
              </w:rPr>
              <w:t>Правила відбору, доставки та дослідження матеріалу на холеру</w:t>
            </w:r>
            <w:r w:rsidR="00825B74" w:rsidRPr="006F28D5">
              <w:rPr>
                <w:sz w:val="24"/>
                <w:szCs w:val="24"/>
                <w:lang w:val="uk-UA"/>
              </w:rPr>
              <w:t xml:space="preserve"> – </w:t>
            </w:r>
            <w:r w:rsidR="006C66EA" w:rsidRPr="006F28D5">
              <w:rPr>
                <w:sz w:val="24"/>
                <w:szCs w:val="24"/>
                <w:lang w:val="uk-UA"/>
              </w:rPr>
              <w:t>Наталія</w:t>
            </w:r>
            <w:r w:rsidR="006C66EA" w:rsidRPr="006C66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6C66EA" w:rsidRPr="006C66EA">
              <w:rPr>
                <w:sz w:val="24"/>
                <w:szCs w:val="24"/>
                <w:lang w:val="uk-UA"/>
              </w:rPr>
              <w:t>Кузишин</w:t>
            </w:r>
            <w:proofErr w:type="spellEnd"/>
            <w:r w:rsidR="00825B74" w:rsidRPr="006C66EA">
              <w:rPr>
                <w:sz w:val="24"/>
                <w:szCs w:val="24"/>
                <w:lang w:val="uk-UA"/>
              </w:rPr>
              <w:t xml:space="preserve">, </w:t>
            </w:r>
            <w:r w:rsidR="006C66EA" w:rsidRPr="006C66EA">
              <w:rPr>
                <w:sz w:val="24"/>
                <w:szCs w:val="24"/>
                <w:lang w:val="uk-UA"/>
              </w:rPr>
              <w:t>завідувач лабораторії особливо-небезпечних інфекцій</w:t>
            </w:r>
            <w:r w:rsidR="00825B74" w:rsidRPr="006C66EA">
              <w:rPr>
                <w:sz w:val="24"/>
                <w:szCs w:val="24"/>
                <w:lang w:val="uk-UA"/>
              </w:rPr>
              <w:t>.</w:t>
            </w:r>
          </w:p>
          <w:p w14:paraId="5BAE4BEB" w14:textId="77777777" w:rsidR="006F28D5" w:rsidRDefault="006F28D5" w:rsidP="006F28D5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  <w:lang w:val="uk-UA"/>
              </w:rPr>
            </w:pPr>
            <w:r w:rsidRPr="006F28D5">
              <w:rPr>
                <w:sz w:val="24"/>
                <w:szCs w:val="24"/>
                <w:lang w:val="uk-UA"/>
              </w:rPr>
              <w:t>Основні етапи бактеріологічного дослідження на холеру - Світлана Струтинська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6F28D5">
              <w:rPr>
                <w:sz w:val="24"/>
                <w:szCs w:val="24"/>
                <w:lang w:val="uk-UA"/>
              </w:rPr>
              <w:t>бактеріолог</w:t>
            </w:r>
            <w:r w:rsidRPr="006F28D5">
              <w:rPr>
                <w:lang w:val="uk-UA"/>
              </w:rPr>
              <w:t xml:space="preserve"> </w:t>
            </w:r>
            <w:r w:rsidRPr="006F28D5">
              <w:rPr>
                <w:sz w:val="24"/>
                <w:szCs w:val="24"/>
                <w:lang w:val="uk-UA"/>
              </w:rPr>
              <w:t xml:space="preserve">лабораторії особливо-небезпечних інфекцій </w:t>
            </w:r>
          </w:p>
          <w:p w14:paraId="65FDB496" w14:textId="39B1EAB8" w:rsidR="006F28D5" w:rsidRPr="006F28D5" w:rsidRDefault="006F28D5" w:rsidP="006F28D5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  <w:lang w:val="uk-UA"/>
              </w:rPr>
            </w:pPr>
            <w:r w:rsidRPr="006F28D5">
              <w:rPr>
                <w:sz w:val="24"/>
                <w:szCs w:val="24"/>
                <w:lang w:val="uk-UA"/>
              </w:rPr>
              <w:t xml:space="preserve">Тестування на холеру методом швидкого діагностичного тесту (ШДТ) та методом </w:t>
            </w:r>
            <w:proofErr w:type="spellStart"/>
            <w:r w:rsidRPr="006F28D5">
              <w:rPr>
                <w:sz w:val="24"/>
                <w:szCs w:val="24"/>
                <w:lang w:val="uk-UA"/>
              </w:rPr>
              <w:t>полімерно</w:t>
            </w:r>
            <w:proofErr w:type="spellEnd"/>
            <w:r w:rsidRPr="006F28D5">
              <w:rPr>
                <w:sz w:val="24"/>
                <w:szCs w:val="24"/>
                <w:lang w:val="uk-UA"/>
              </w:rPr>
              <w:t xml:space="preserve"> ланцюгової реакції (ПЛР) - Ольга Бойко</w:t>
            </w:r>
            <w:r>
              <w:rPr>
                <w:sz w:val="24"/>
                <w:szCs w:val="24"/>
                <w:lang w:val="uk-UA"/>
              </w:rPr>
              <w:t>,</w:t>
            </w:r>
            <w:r w:rsidRPr="006F28D5">
              <w:rPr>
                <w:sz w:val="24"/>
                <w:szCs w:val="24"/>
                <w:lang w:val="uk-UA"/>
              </w:rPr>
              <w:t xml:space="preserve"> бактеріолог лабораторії особливо-небезпечних інфекцій </w:t>
            </w:r>
          </w:p>
        </w:tc>
      </w:tr>
      <w:tr w:rsidR="00CE1075" w:rsidRPr="0068039F" w14:paraId="15249AD2" w14:textId="77777777" w:rsidTr="004B1191">
        <w:tc>
          <w:tcPr>
            <w:tcW w:w="3964" w:type="dxa"/>
          </w:tcPr>
          <w:p w14:paraId="582A2C5B" w14:textId="7AFC0DF7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14:paraId="2CA5BC8B" w14:textId="77777777" w:rsidR="00820EE1" w:rsidRPr="00947F4B" w:rsidRDefault="00820EE1" w:rsidP="00F266F9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947F4B"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64F48F26" w14:textId="37E334C0" w:rsidR="00CE1075" w:rsidRPr="00947F4B" w:rsidRDefault="00CE1075" w:rsidP="00F266F9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E1075" w:rsidRPr="00947F4B" w14:paraId="45FE68CE" w14:textId="77777777" w:rsidTr="00F266F9">
        <w:tc>
          <w:tcPr>
            <w:tcW w:w="3964" w:type="dxa"/>
          </w:tcPr>
          <w:p w14:paraId="04B476DE" w14:textId="2CB7AE62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947F4B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</w:t>
            </w:r>
            <w:r w:rsidRPr="00947F4B">
              <w:rPr>
                <w:i/>
                <w:iCs/>
                <w:lang w:val="uk-UA"/>
              </w:rPr>
              <w:lastRenderedPageBreak/>
              <w:t>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  <w:vAlign w:val="center"/>
          </w:tcPr>
          <w:p w14:paraId="1A40E0D7" w14:textId="09ECD431" w:rsidR="00CE1075" w:rsidRPr="00947F4B" w:rsidRDefault="00820EE1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CE1075" w:rsidRPr="0068039F" w14:paraId="42949AA7" w14:textId="77777777" w:rsidTr="004B1191">
        <w:tc>
          <w:tcPr>
            <w:tcW w:w="3964" w:type="dxa"/>
          </w:tcPr>
          <w:p w14:paraId="30050366" w14:textId="76F7D775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4675" w:type="dxa"/>
          </w:tcPr>
          <w:p w14:paraId="51878861" w14:textId="77777777" w:rsidR="00CE1075" w:rsidRPr="00947F4B" w:rsidRDefault="00E649AB" w:rsidP="00F266F9">
            <w:pPr>
              <w:jc w:val="both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Після закінчення семінару всі зареєстровані учасники отримають посилання на тестування.</w:t>
            </w:r>
          </w:p>
          <w:p w14:paraId="4B6025BD" w14:textId="766CC3CF" w:rsidR="00E649AB" w:rsidRPr="00947F4B" w:rsidRDefault="00873654" w:rsidP="00F266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Сертифікат з 8</w:t>
            </w:r>
            <w:r w:rsidR="00820EE1" w:rsidRPr="00947F4B">
              <w:rPr>
                <w:sz w:val="24"/>
                <w:szCs w:val="24"/>
                <w:lang w:val="uk-UA"/>
              </w:rPr>
              <w:t xml:space="preserve"> 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4B1191" w:rsidRPr="0068039F" w14:paraId="1E5F6364" w14:textId="77777777" w:rsidTr="004B1191">
        <w:tc>
          <w:tcPr>
            <w:tcW w:w="3964" w:type="dxa"/>
          </w:tcPr>
          <w:p w14:paraId="486698A8" w14:textId="52AB07FD" w:rsidR="004B1191" w:rsidRPr="00947F4B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Код заходу БПР (</w:t>
            </w:r>
            <w:r w:rsidR="00C25150" w:rsidRPr="00947F4B">
              <w:rPr>
                <w:i/>
                <w:iCs/>
                <w:lang w:val="uk-UA"/>
              </w:rPr>
              <w:t>Реєстраційний номер заходу БПР</w:t>
            </w:r>
            <w:r w:rsidRPr="00947F4B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 w:rsidRPr="00947F4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14:paraId="22FB5101" w14:textId="04E6A6AA" w:rsidR="004B1191" w:rsidRPr="00947F4B" w:rsidRDefault="004B1191" w:rsidP="00CE107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5FD902DA" w14:textId="0AFDF2D9" w:rsidR="00EB66CA" w:rsidRPr="00947F4B" w:rsidRDefault="00EB66CA" w:rsidP="004C0BD1">
      <w:pPr>
        <w:pStyle w:val="a3"/>
        <w:ind w:left="0"/>
        <w:rPr>
          <w:lang w:val="uk-UA"/>
        </w:rPr>
      </w:pPr>
    </w:p>
    <w:sectPr w:rsidR="00EB66CA" w:rsidRPr="00947F4B" w:rsidSect="00144472">
      <w:footerReference w:type="default" r:id="rId8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03E25" w14:textId="77777777" w:rsidR="003271FD" w:rsidRDefault="003271FD">
      <w:r>
        <w:separator/>
      </w:r>
    </w:p>
  </w:endnote>
  <w:endnote w:type="continuationSeparator" w:id="0">
    <w:p w14:paraId="74E41CF8" w14:textId="77777777" w:rsidR="003271FD" w:rsidRDefault="0032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74D4EFC5" w:rsidR="00E06CFE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39F" w:rsidRPr="0068039F">
          <w:rPr>
            <w:noProof/>
            <w:lang w:val="uk-UA"/>
          </w:rPr>
          <w:t>4</w:t>
        </w:r>
        <w:r>
          <w:fldChar w:fldCharType="end"/>
        </w:r>
      </w:p>
    </w:sdtContent>
  </w:sdt>
  <w:p w14:paraId="2781F9A6" w14:textId="77777777" w:rsidR="00E06CFE" w:rsidRDefault="00E06CF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9E3CB" w14:textId="77777777" w:rsidR="003271FD" w:rsidRDefault="003271FD">
      <w:r>
        <w:separator/>
      </w:r>
    </w:p>
  </w:footnote>
  <w:footnote w:type="continuationSeparator" w:id="0">
    <w:p w14:paraId="39D12A45" w14:textId="77777777" w:rsidR="003271FD" w:rsidRDefault="00327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0AC3FB2"/>
    <w:multiLevelType w:val="hybridMultilevel"/>
    <w:tmpl w:val="93467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17314"/>
    <w:rsid w:val="00051B22"/>
    <w:rsid w:val="00097E6F"/>
    <w:rsid w:val="000A77C7"/>
    <w:rsid w:val="000E783F"/>
    <w:rsid w:val="00104ECF"/>
    <w:rsid w:val="00120E13"/>
    <w:rsid w:val="00144472"/>
    <w:rsid w:val="0016028A"/>
    <w:rsid w:val="001E0224"/>
    <w:rsid w:val="001E0BC1"/>
    <w:rsid w:val="001E125A"/>
    <w:rsid w:val="001E62A7"/>
    <w:rsid w:val="001E737D"/>
    <w:rsid w:val="001F0F58"/>
    <w:rsid w:val="001F46B5"/>
    <w:rsid w:val="002169C8"/>
    <w:rsid w:val="002231A5"/>
    <w:rsid w:val="00223829"/>
    <w:rsid w:val="00242192"/>
    <w:rsid w:val="00264F83"/>
    <w:rsid w:val="002A678D"/>
    <w:rsid w:val="002B10C4"/>
    <w:rsid w:val="002D77CD"/>
    <w:rsid w:val="002D7AA1"/>
    <w:rsid w:val="00306A48"/>
    <w:rsid w:val="00313925"/>
    <w:rsid w:val="003271FD"/>
    <w:rsid w:val="00336FA5"/>
    <w:rsid w:val="003418B4"/>
    <w:rsid w:val="003436B2"/>
    <w:rsid w:val="00376468"/>
    <w:rsid w:val="00390A56"/>
    <w:rsid w:val="003959F0"/>
    <w:rsid w:val="003B0BE6"/>
    <w:rsid w:val="003B1A46"/>
    <w:rsid w:val="003D7B07"/>
    <w:rsid w:val="003F1E8F"/>
    <w:rsid w:val="004206CF"/>
    <w:rsid w:val="00430B55"/>
    <w:rsid w:val="004B1191"/>
    <w:rsid w:val="004C0BD1"/>
    <w:rsid w:val="004C145D"/>
    <w:rsid w:val="004C1BDE"/>
    <w:rsid w:val="004E13AB"/>
    <w:rsid w:val="004E71B4"/>
    <w:rsid w:val="00564D84"/>
    <w:rsid w:val="00580E22"/>
    <w:rsid w:val="005B0314"/>
    <w:rsid w:val="005B1514"/>
    <w:rsid w:val="005B3443"/>
    <w:rsid w:val="005C4411"/>
    <w:rsid w:val="005C76C3"/>
    <w:rsid w:val="00627C09"/>
    <w:rsid w:val="00645AF7"/>
    <w:rsid w:val="0068039F"/>
    <w:rsid w:val="00687227"/>
    <w:rsid w:val="00687C26"/>
    <w:rsid w:val="006A42A2"/>
    <w:rsid w:val="006C66EA"/>
    <w:rsid w:val="006F28D5"/>
    <w:rsid w:val="006F36C7"/>
    <w:rsid w:val="00700430"/>
    <w:rsid w:val="007063DA"/>
    <w:rsid w:val="0072593D"/>
    <w:rsid w:val="0073100B"/>
    <w:rsid w:val="00742FB7"/>
    <w:rsid w:val="00746231"/>
    <w:rsid w:val="0077266D"/>
    <w:rsid w:val="00791AF9"/>
    <w:rsid w:val="0079789F"/>
    <w:rsid w:val="007B20C6"/>
    <w:rsid w:val="007C660A"/>
    <w:rsid w:val="007D77FA"/>
    <w:rsid w:val="007F4EDC"/>
    <w:rsid w:val="00820EE1"/>
    <w:rsid w:val="00825716"/>
    <w:rsid w:val="00825B74"/>
    <w:rsid w:val="008327F8"/>
    <w:rsid w:val="00873654"/>
    <w:rsid w:val="00873887"/>
    <w:rsid w:val="00874912"/>
    <w:rsid w:val="008958BE"/>
    <w:rsid w:val="00896474"/>
    <w:rsid w:val="008C7AF4"/>
    <w:rsid w:val="008D3A9A"/>
    <w:rsid w:val="008E4586"/>
    <w:rsid w:val="009057B0"/>
    <w:rsid w:val="00915F80"/>
    <w:rsid w:val="0094298E"/>
    <w:rsid w:val="0094427B"/>
    <w:rsid w:val="00947F4B"/>
    <w:rsid w:val="009649AE"/>
    <w:rsid w:val="009C70A3"/>
    <w:rsid w:val="00A31B04"/>
    <w:rsid w:val="00A42A34"/>
    <w:rsid w:val="00A4355B"/>
    <w:rsid w:val="00A7268A"/>
    <w:rsid w:val="00A96E1B"/>
    <w:rsid w:val="00A9738B"/>
    <w:rsid w:val="00AB4DD3"/>
    <w:rsid w:val="00AC3A75"/>
    <w:rsid w:val="00B11262"/>
    <w:rsid w:val="00B357C4"/>
    <w:rsid w:val="00B61D18"/>
    <w:rsid w:val="00B926A9"/>
    <w:rsid w:val="00B92DBD"/>
    <w:rsid w:val="00BA3777"/>
    <w:rsid w:val="00BC5C0C"/>
    <w:rsid w:val="00BD265A"/>
    <w:rsid w:val="00BD2A85"/>
    <w:rsid w:val="00C25150"/>
    <w:rsid w:val="00C25520"/>
    <w:rsid w:val="00C5448E"/>
    <w:rsid w:val="00C62E03"/>
    <w:rsid w:val="00C77EA4"/>
    <w:rsid w:val="00C94A57"/>
    <w:rsid w:val="00CA3D71"/>
    <w:rsid w:val="00CA57BE"/>
    <w:rsid w:val="00CE1075"/>
    <w:rsid w:val="00CF7D81"/>
    <w:rsid w:val="00D30581"/>
    <w:rsid w:val="00D37A15"/>
    <w:rsid w:val="00D43DDE"/>
    <w:rsid w:val="00D7552C"/>
    <w:rsid w:val="00D8435E"/>
    <w:rsid w:val="00D94171"/>
    <w:rsid w:val="00DC712C"/>
    <w:rsid w:val="00E06CFE"/>
    <w:rsid w:val="00E649AB"/>
    <w:rsid w:val="00E9175E"/>
    <w:rsid w:val="00EA0929"/>
    <w:rsid w:val="00EB66CA"/>
    <w:rsid w:val="00ED5AFF"/>
    <w:rsid w:val="00F266F9"/>
    <w:rsid w:val="00F54F64"/>
    <w:rsid w:val="00F671F4"/>
    <w:rsid w:val="00F930B9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docId w15:val="{6D05BC85-CC7A-4DCC-953C-58E98F97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36,baiaagaaboqcaaadzquaaavzbqaaaaaaaaaaaaaaaaaaaaaaaaaaaaaaaaaaaaaaaaaaaaaaaaaaaaaaaaaaaaaaaaaaaaaaaaaaaaaaaaaaaaaaaaaaaaaaaaaaaaaaaaaaaaaaaaaaaaaaaaaaaaaaaaaaaaaaaaaaaaaaaaaaaaaaaaaaaaaaaaaaaaaaaaaaaaaaaaaaaaaaaaaaaaaaaaaaaaaaaaaaaaaa"/>
    <w:basedOn w:val="a"/>
    <w:rsid w:val="00820E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C71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712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11B1-5AF7-48EB-93BA-CD004F76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3663</Words>
  <Characters>2089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ZBooK</cp:lastModifiedBy>
  <cp:revision>7</cp:revision>
  <cp:lastPrinted>2025-01-27T13:08:00Z</cp:lastPrinted>
  <dcterms:created xsi:type="dcterms:W3CDTF">2026-04-06T08:17:00Z</dcterms:created>
  <dcterms:modified xsi:type="dcterms:W3CDTF">2026-04-07T11:10:00Z</dcterms:modified>
</cp:coreProperties>
</file>