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4F4BA" w14:textId="77777777" w:rsidR="008172A3" w:rsidRPr="00667D08" w:rsidRDefault="008172A3" w:rsidP="008172A3">
      <w:pPr>
        <w:jc w:val="center"/>
        <w:rPr>
          <w:b/>
          <w:bCs/>
          <w:sz w:val="28"/>
          <w:szCs w:val="28"/>
          <w:lang w:val="uk-UA"/>
        </w:rPr>
      </w:pPr>
      <w:r w:rsidRPr="00667D08">
        <w:rPr>
          <w:b/>
          <w:bCs/>
          <w:sz w:val="28"/>
          <w:szCs w:val="28"/>
          <w:lang w:val="uk-UA"/>
        </w:rPr>
        <w:t>КАРТКА ЗАХОДУ</w:t>
      </w:r>
    </w:p>
    <w:p w14:paraId="339D59E4" w14:textId="77777777" w:rsidR="008172A3" w:rsidRPr="00667D08" w:rsidRDefault="008172A3" w:rsidP="008172A3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667D08">
        <w:rPr>
          <w:sz w:val="28"/>
          <w:szCs w:val="28"/>
          <w:lang w:val="uk-UA"/>
        </w:rPr>
        <w:t>(</w:t>
      </w:r>
      <w:r w:rsidRPr="00667D08">
        <w:rPr>
          <w:i/>
          <w:iCs/>
          <w:color w:val="000000"/>
          <w:sz w:val="28"/>
          <w:szCs w:val="28"/>
          <w:lang w:val="uk-UA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667D08">
        <w:rPr>
          <w:color w:val="000000"/>
          <w:sz w:val="28"/>
          <w:szCs w:val="28"/>
          <w:lang w:val="uk-UA"/>
        </w:rPr>
        <w:t>)</w:t>
      </w:r>
    </w:p>
    <w:p w14:paraId="368E3CE5" w14:textId="77777777" w:rsidR="008172A3" w:rsidRPr="00667D08" w:rsidRDefault="008172A3" w:rsidP="008172A3">
      <w:pPr>
        <w:jc w:val="center"/>
        <w:rPr>
          <w:b/>
          <w:bCs/>
          <w:sz w:val="28"/>
          <w:szCs w:val="28"/>
          <w:lang w:val="uk-UA"/>
        </w:rPr>
      </w:pPr>
      <w:r w:rsidRPr="00667D08">
        <w:rPr>
          <w:b/>
          <w:bCs/>
          <w:sz w:val="28"/>
          <w:szCs w:val="28"/>
          <w:lang w:val="uk-UA"/>
        </w:rPr>
        <w:t>БПР МЕДИЧНИХ</w:t>
      </w:r>
      <w:r w:rsidRPr="00667D08">
        <w:rPr>
          <w:b/>
          <w:bCs/>
          <w:spacing w:val="1"/>
          <w:sz w:val="28"/>
          <w:szCs w:val="28"/>
          <w:lang w:val="uk-UA"/>
        </w:rPr>
        <w:t xml:space="preserve"> </w:t>
      </w:r>
      <w:r w:rsidRPr="00667D08">
        <w:rPr>
          <w:b/>
          <w:bCs/>
          <w:sz w:val="28"/>
          <w:szCs w:val="28"/>
          <w:lang w:val="uk-UA"/>
        </w:rPr>
        <w:t>ТА</w:t>
      </w:r>
      <w:r w:rsidRPr="00667D08">
        <w:rPr>
          <w:b/>
          <w:bCs/>
          <w:spacing w:val="1"/>
          <w:sz w:val="28"/>
          <w:szCs w:val="28"/>
          <w:lang w:val="uk-UA"/>
        </w:rPr>
        <w:t xml:space="preserve"> </w:t>
      </w:r>
      <w:r w:rsidRPr="00667D08">
        <w:rPr>
          <w:b/>
          <w:bCs/>
          <w:sz w:val="28"/>
          <w:szCs w:val="28"/>
          <w:lang w:val="uk-UA"/>
        </w:rPr>
        <w:t>ФАРМАЦЕВТИЧНИХ</w:t>
      </w:r>
      <w:r w:rsidRPr="00667D08">
        <w:rPr>
          <w:b/>
          <w:bCs/>
          <w:spacing w:val="1"/>
          <w:sz w:val="28"/>
          <w:szCs w:val="28"/>
          <w:lang w:val="uk-UA"/>
        </w:rPr>
        <w:t xml:space="preserve"> </w:t>
      </w:r>
      <w:r w:rsidRPr="00667D08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64"/>
        <w:gridCol w:w="4675"/>
      </w:tblGrid>
      <w:tr w:rsidR="008172A3" w:rsidRPr="00667D08" w14:paraId="167B4615" w14:textId="77777777">
        <w:tc>
          <w:tcPr>
            <w:tcW w:w="3964" w:type="dxa"/>
            <w:vAlign w:val="center"/>
          </w:tcPr>
          <w:p w14:paraId="09C2F875" w14:textId="77777777" w:rsidR="008172A3" w:rsidRPr="00667D08" w:rsidRDefault="008172A3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14:paraId="17C25D20" w14:textId="3C415A0B" w:rsidR="008172A3" w:rsidRPr="00667D08" w:rsidRDefault="000A4E4B" w:rsidP="008172A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Тренінг</w:t>
            </w:r>
            <w:r w:rsidR="008172A3" w:rsidRPr="00667D08">
              <w:rPr>
                <w:sz w:val="24"/>
                <w:szCs w:val="24"/>
                <w:lang w:val="uk-UA"/>
              </w:rPr>
              <w:t xml:space="preserve">  «Облік та ведення документації щодо раціонального використання антимікробних препаратів. </w:t>
            </w:r>
            <w:r w:rsidR="00667D08" w:rsidRPr="00667D08">
              <w:rPr>
                <w:sz w:val="24"/>
                <w:szCs w:val="24"/>
                <w:lang w:val="uk-UA"/>
              </w:rPr>
              <w:t>Кумулятивні</w:t>
            </w:r>
            <w:r w:rsidR="008172A3" w:rsidRPr="00667D08">
              <w:rPr>
                <w:sz w:val="24"/>
                <w:szCs w:val="24"/>
                <w:lang w:val="uk-UA"/>
              </w:rPr>
              <w:t xml:space="preserve"> антибіотикограми та клінічне використання для емпіричного лікування».</w:t>
            </w:r>
          </w:p>
        </w:tc>
      </w:tr>
      <w:tr w:rsidR="008172A3" w:rsidRPr="00667D08" w14:paraId="634B7EA2" w14:textId="77777777">
        <w:tc>
          <w:tcPr>
            <w:tcW w:w="3964" w:type="dxa"/>
          </w:tcPr>
          <w:p w14:paraId="123C429D" w14:textId="77777777" w:rsidR="008172A3" w:rsidRPr="00667D08" w:rsidRDefault="008172A3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  <w:vAlign w:val="center"/>
          </w:tcPr>
          <w:p w14:paraId="2CD4303E" w14:textId="77777777" w:rsidR="008172A3" w:rsidRPr="00667D08" w:rsidRDefault="008172A3">
            <w:pPr>
              <w:jc w:val="both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ДУ «Івано-Франківський ОЦКПХ МОЗ»</w:t>
            </w:r>
          </w:p>
        </w:tc>
      </w:tr>
      <w:tr w:rsidR="008172A3" w:rsidRPr="00667D08" w14:paraId="3AC3EE9D" w14:textId="77777777">
        <w:tc>
          <w:tcPr>
            <w:tcW w:w="3964" w:type="dxa"/>
          </w:tcPr>
          <w:p w14:paraId="6245EAF6" w14:textId="77777777" w:rsidR="008172A3" w:rsidRPr="00667D08" w:rsidRDefault="008172A3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14:paraId="2F53BE9A" w14:textId="77777777" w:rsidR="008172A3" w:rsidRPr="00667D08" w:rsidRDefault="008172A3">
            <w:pPr>
              <w:jc w:val="center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-</w:t>
            </w:r>
          </w:p>
        </w:tc>
      </w:tr>
      <w:tr w:rsidR="008172A3" w:rsidRPr="00667D08" w14:paraId="63DA398A" w14:textId="77777777">
        <w:tc>
          <w:tcPr>
            <w:tcW w:w="3964" w:type="dxa"/>
            <w:vAlign w:val="center"/>
          </w:tcPr>
          <w:p w14:paraId="09A5E09E" w14:textId="77777777" w:rsidR="008172A3" w:rsidRPr="00667D08" w:rsidRDefault="008172A3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</w:tcPr>
          <w:p w14:paraId="377590DE" w14:textId="2D1C37D4" w:rsidR="00710E42" w:rsidRPr="00667D08" w:rsidRDefault="00710E42" w:rsidP="00710E42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667D08">
              <w:rPr>
                <w:color w:val="000000" w:themeColor="text1"/>
                <w:sz w:val="24"/>
                <w:szCs w:val="24"/>
                <w:lang w:val="uk-UA"/>
              </w:rPr>
              <w:t>Лікарські спеціальності: бактеріологія, дитяча пульмонологія, Дитяча хірургія, дитячі інфекційні хвороби, епідеміологія, загальна практика – сімейна медицина, інфекційні хвороби, мікробіологія та вірусологія, педіатрія, пульмонологія, терапія Організація і управління охороною здоров’я.</w:t>
            </w:r>
          </w:p>
          <w:p w14:paraId="34435D7B" w14:textId="77777777" w:rsidR="00710E42" w:rsidRPr="00667D08" w:rsidRDefault="00710E42" w:rsidP="00710E42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667D08">
              <w:rPr>
                <w:color w:val="000000" w:themeColor="text1"/>
                <w:sz w:val="24"/>
                <w:szCs w:val="24"/>
                <w:lang w:val="uk-UA"/>
              </w:rPr>
              <w:t>Спеціальності професіоналів з вищою немедичною освітою, які працюють в  системі охорони здоров’я: Бактеріологія, Фахівці у сфері охорони здоров’я.</w:t>
            </w:r>
          </w:p>
          <w:p w14:paraId="17661772" w14:textId="77777777" w:rsidR="00710E42" w:rsidRPr="00667D08" w:rsidRDefault="00710E42" w:rsidP="00710E42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667D08">
              <w:rPr>
                <w:color w:val="000000" w:themeColor="text1"/>
                <w:sz w:val="24"/>
                <w:szCs w:val="24"/>
                <w:lang w:val="uk-UA"/>
              </w:rPr>
              <w:t>Клінічні дослідження.</w:t>
            </w:r>
          </w:p>
          <w:p w14:paraId="429E2923" w14:textId="77777777" w:rsidR="00710E42" w:rsidRPr="00667D08" w:rsidRDefault="00710E42" w:rsidP="00710E42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667D08">
              <w:rPr>
                <w:color w:val="000000" w:themeColor="text1"/>
                <w:sz w:val="24"/>
                <w:szCs w:val="24"/>
                <w:lang w:val="uk-UA"/>
              </w:rPr>
              <w:t>Спеціальності молодших спеціалістів з медичною освітою:</w:t>
            </w:r>
          </w:p>
          <w:p w14:paraId="5DAA2855" w14:textId="1A45C3BB" w:rsidR="008172A3" w:rsidRPr="00667D08" w:rsidRDefault="00710E42" w:rsidP="00710E42">
            <w:pPr>
              <w:jc w:val="both"/>
              <w:rPr>
                <w:sz w:val="24"/>
                <w:szCs w:val="24"/>
                <w:lang w:val="uk-UA"/>
              </w:rPr>
            </w:pPr>
            <w:r w:rsidRPr="00667D08">
              <w:rPr>
                <w:color w:val="000000" w:themeColor="text1"/>
                <w:sz w:val="24"/>
                <w:szCs w:val="24"/>
                <w:lang w:val="uk-UA"/>
              </w:rPr>
              <w:t>Мікробіологія і вірусологія, Акушерська справа, Лікувальна справа, Медико-профілактична справа, Медична статистика, Сестринська справа, Лабораторна справа (клініка)</w:t>
            </w:r>
          </w:p>
        </w:tc>
      </w:tr>
      <w:tr w:rsidR="008172A3" w:rsidRPr="00667D08" w14:paraId="3FCFBDC9" w14:textId="77777777">
        <w:tc>
          <w:tcPr>
            <w:tcW w:w="3964" w:type="dxa"/>
          </w:tcPr>
          <w:p w14:paraId="45DE5C38" w14:textId="77777777" w:rsidR="008172A3" w:rsidRPr="00667D08" w:rsidRDefault="008172A3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14:paraId="7E849832" w14:textId="77777777" w:rsidR="008172A3" w:rsidRPr="00667D08" w:rsidRDefault="008172A3">
            <w:pPr>
              <w:jc w:val="center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семінар</w:t>
            </w:r>
          </w:p>
        </w:tc>
      </w:tr>
      <w:tr w:rsidR="008172A3" w:rsidRPr="00667D08" w14:paraId="363F134B" w14:textId="77777777">
        <w:tc>
          <w:tcPr>
            <w:tcW w:w="3964" w:type="dxa"/>
          </w:tcPr>
          <w:p w14:paraId="1FB0992B" w14:textId="77777777" w:rsidR="008172A3" w:rsidRPr="00667D08" w:rsidRDefault="008172A3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14:paraId="54F0D598" w14:textId="77777777" w:rsidR="008172A3" w:rsidRPr="00667D08" w:rsidRDefault="008172A3">
            <w:pPr>
              <w:jc w:val="center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50</w:t>
            </w:r>
          </w:p>
        </w:tc>
      </w:tr>
      <w:tr w:rsidR="008172A3" w:rsidRPr="00667D08" w14:paraId="7BF10C87" w14:textId="77777777">
        <w:tc>
          <w:tcPr>
            <w:tcW w:w="3964" w:type="dxa"/>
          </w:tcPr>
          <w:p w14:paraId="2CD3ED61" w14:textId="77777777" w:rsidR="008172A3" w:rsidRPr="00667D08" w:rsidRDefault="008172A3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14:paraId="59466081" w14:textId="77777777" w:rsidR="008172A3" w:rsidRPr="00667D08" w:rsidRDefault="008172A3" w:rsidP="00ED7CC8">
            <w:pPr>
              <w:jc w:val="both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 xml:space="preserve">Покращити та зміцнити знання лікарів з </w:t>
            </w:r>
            <w:r w:rsidRPr="00667D08">
              <w:rPr>
                <w:sz w:val="24"/>
                <w:szCs w:val="24"/>
                <w:shd w:val="clear" w:color="auto" w:fill="FFFFFF"/>
                <w:lang w:val="uk-UA"/>
              </w:rPr>
              <w:t>використанн</w:t>
            </w:r>
            <w:r w:rsidR="00ED7CC8" w:rsidRPr="00667D08">
              <w:rPr>
                <w:sz w:val="24"/>
                <w:szCs w:val="24"/>
                <w:shd w:val="clear" w:color="auto" w:fill="FFFFFF"/>
                <w:lang w:val="uk-UA"/>
              </w:rPr>
              <w:t xml:space="preserve">я </w:t>
            </w:r>
            <w:r w:rsidRPr="00667D08">
              <w:rPr>
                <w:sz w:val="24"/>
                <w:szCs w:val="24"/>
                <w:shd w:val="clear" w:color="auto" w:fill="FFFFFF"/>
                <w:lang w:val="uk-UA"/>
              </w:rPr>
              <w:t>кумулятивних антибіотикограм, як важливого</w:t>
            </w:r>
            <w:r w:rsidR="00ED7CC8" w:rsidRPr="00667D08">
              <w:rPr>
                <w:sz w:val="24"/>
                <w:szCs w:val="24"/>
                <w:shd w:val="clear" w:color="auto" w:fill="FFFFFF"/>
                <w:lang w:val="uk-UA"/>
              </w:rPr>
              <w:t xml:space="preserve"> компонента</w:t>
            </w:r>
            <w:r w:rsidRPr="00667D08">
              <w:rPr>
                <w:sz w:val="24"/>
                <w:szCs w:val="24"/>
                <w:shd w:val="clear" w:color="auto" w:fill="FFFFFF"/>
                <w:lang w:val="uk-UA"/>
              </w:rPr>
              <w:t xml:space="preserve"> програми адміністрування (раціонального використання) антимікробних препаратів. Підготовка та використання кумулятивних антибіотикограм</w:t>
            </w:r>
            <w:r w:rsidR="00ED7CC8" w:rsidRPr="00667D08">
              <w:rPr>
                <w:sz w:val="24"/>
                <w:szCs w:val="24"/>
                <w:shd w:val="clear" w:color="auto" w:fill="FFFFFF"/>
                <w:lang w:val="uk-UA"/>
              </w:rPr>
              <w:t xml:space="preserve"> як складової </w:t>
            </w:r>
            <w:r w:rsidRPr="00667D08">
              <w:rPr>
                <w:sz w:val="24"/>
                <w:szCs w:val="24"/>
                <w:shd w:val="clear" w:color="auto" w:fill="FFFFFF"/>
                <w:lang w:val="uk-UA"/>
              </w:rPr>
              <w:t> </w:t>
            </w:r>
            <w:r w:rsidR="00ED7CC8" w:rsidRPr="00667D08">
              <w:rPr>
                <w:rStyle w:val="a9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локального мікробіологічного </w:t>
            </w:r>
            <w:r w:rsidRPr="00667D08">
              <w:rPr>
                <w:rStyle w:val="a9"/>
                <w:b w:val="0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моніторингу</w:t>
            </w:r>
            <w:r w:rsidRPr="00667D08">
              <w:rPr>
                <w:sz w:val="24"/>
                <w:szCs w:val="24"/>
                <w:shd w:val="clear" w:color="auto" w:fill="FFFFFF"/>
                <w:lang w:val="uk-UA"/>
              </w:rPr>
              <w:t> згідно до </w:t>
            </w:r>
            <w:hyperlink r:id="rId7" w:anchor="Text" w:history="1">
              <w:r w:rsidRPr="00667D08">
                <w:rPr>
                  <w:rStyle w:val="aa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Інструкції з впровадження адміністрування антимікробних препаратів в закладах охорони здоров'я, які надають медичну допомогу в стаціонарних умовах</w:t>
              </w:r>
            </w:hyperlink>
            <w:r w:rsidRPr="00667D08">
              <w:rPr>
                <w:sz w:val="24"/>
                <w:szCs w:val="24"/>
                <w:shd w:val="clear" w:color="auto" w:fill="FFFFFF"/>
                <w:lang w:val="uk-UA"/>
              </w:rPr>
              <w:t> та Стандарту медичної допомоги </w:t>
            </w:r>
            <w:hyperlink r:id="rId8" w:history="1">
              <w:r w:rsidRPr="00667D08">
                <w:rPr>
                  <w:rStyle w:val="aa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 xml:space="preserve">«Раціональне застосування антибактеріальних і антифунгальних </w:t>
              </w:r>
              <w:r w:rsidRPr="00667D08">
                <w:rPr>
                  <w:rStyle w:val="aa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lastRenderedPageBreak/>
                <w:t>препаратів з лікувальною та профілактичною метою»,</w:t>
              </w:r>
            </w:hyperlink>
            <w:r w:rsidRPr="00667D08">
              <w:rPr>
                <w:sz w:val="24"/>
                <w:szCs w:val="24"/>
                <w:shd w:val="clear" w:color="auto" w:fill="FFFFFF"/>
                <w:lang w:val="uk-UA"/>
              </w:rPr>
              <w:t> дані якого потрібно враховувати у протоколах емпіричної антибактеріальної терапії лікарні та для призначення емпіричної терапії.</w:t>
            </w:r>
            <w:r w:rsidR="00ED7CC8" w:rsidRPr="00667D08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ED7CC8" w:rsidRPr="00667D08">
              <w:rPr>
                <w:sz w:val="24"/>
                <w:szCs w:val="24"/>
                <w:lang w:val="uk-UA"/>
              </w:rPr>
              <w:t>Підвищити знання по веденні медичної документації щодо</w:t>
            </w:r>
            <w:r w:rsidRPr="00667D08">
              <w:rPr>
                <w:sz w:val="24"/>
                <w:szCs w:val="24"/>
                <w:lang w:val="uk-UA"/>
              </w:rPr>
              <w:t xml:space="preserve">   раціонального використання АМП та антимікробної резистентності.</w:t>
            </w:r>
          </w:p>
        </w:tc>
      </w:tr>
      <w:tr w:rsidR="008172A3" w:rsidRPr="00667D08" w14:paraId="4418EF1B" w14:textId="77777777">
        <w:tc>
          <w:tcPr>
            <w:tcW w:w="3964" w:type="dxa"/>
          </w:tcPr>
          <w:p w14:paraId="697A84D0" w14:textId="77777777" w:rsidR="008172A3" w:rsidRPr="00667D08" w:rsidRDefault="008172A3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lastRenderedPageBreak/>
              <w:t>Метод / методи навчання</w:t>
            </w:r>
          </w:p>
        </w:tc>
        <w:tc>
          <w:tcPr>
            <w:tcW w:w="4675" w:type="dxa"/>
          </w:tcPr>
          <w:p w14:paraId="1C45FD73" w14:textId="77777777" w:rsidR="008172A3" w:rsidRPr="00667D08" w:rsidRDefault="008172A3">
            <w:pPr>
              <w:jc w:val="center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Презентації, лекції, тести</w:t>
            </w:r>
          </w:p>
        </w:tc>
      </w:tr>
      <w:tr w:rsidR="008172A3" w:rsidRPr="00667D08" w14:paraId="4B1ACAB7" w14:textId="77777777">
        <w:tc>
          <w:tcPr>
            <w:tcW w:w="3964" w:type="dxa"/>
          </w:tcPr>
          <w:p w14:paraId="0B99BFD8" w14:textId="77777777" w:rsidR="008172A3" w:rsidRPr="00667D08" w:rsidRDefault="008172A3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14:paraId="24617D90" w14:textId="77777777" w:rsidR="008172A3" w:rsidRPr="00667D08" w:rsidRDefault="00ED7CC8">
            <w:pPr>
              <w:jc w:val="center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5</w:t>
            </w:r>
          </w:p>
        </w:tc>
      </w:tr>
      <w:tr w:rsidR="008172A3" w:rsidRPr="00667D08" w14:paraId="4B72E5B4" w14:textId="77777777">
        <w:tc>
          <w:tcPr>
            <w:tcW w:w="3964" w:type="dxa"/>
          </w:tcPr>
          <w:p w14:paraId="5DDF9A4E" w14:textId="77777777" w:rsidR="008172A3" w:rsidRPr="00667D08" w:rsidRDefault="008172A3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14:paraId="662F9BA5" w14:textId="56670D87" w:rsidR="008172A3" w:rsidRPr="00667D08" w:rsidRDefault="00183C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ED7CC8" w:rsidRPr="00667D08">
              <w:rPr>
                <w:sz w:val="24"/>
                <w:szCs w:val="24"/>
                <w:lang w:val="uk-UA"/>
              </w:rPr>
              <w:t>.08.2025</w:t>
            </w:r>
            <w:r w:rsidR="008172A3" w:rsidRPr="00667D08">
              <w:rPr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8172A3" w:rsidRPr="00667D08" w14:paraId="08C6F984" w14:textId="77777777">
        <w:tc>
          <w:tcPr>
            <w:tcW w:w="3964" w:type="dxa"/>
          </w:tcPr>
          <w:p w14:paraId="11E2FF4A" w14:textId="77777777" w:rsidR="008172A3" w:rsidRPr="00667D08" w:rsidRDefault="008172A3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4675" w:type="dxa"/>
          </w:tcPr>
          <w:p w14:paraId="4C6865A4" w14:textId="77777777" w:rsidR="008172A3" w:rsidRPr="00667D08" w:rsidRDefault="008172A3">
            <w:pPr>
              <w:jc w:val="both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місто Івано-Франківськ, вул. Шевченка, 4</w:t>
            </w:r>
          </w:p>
          <w:p w14:paraId="5C10216A" w14:textId="77777777" w:rsidR="008172A3" w:rsidRPr="00667D08" w:rsidRDefault="008172A3">
            <w:pPr>
              <w:jc w:val="both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Захід відбудеться на платформі ZOOM.</w:t>
            </w:r>
          </w:p>
          <w:p w14:paraId="71DEBB5E" w14:textId="77777777" w:rsidR="008172A3" w:rsidRPr="00667D08" w:rsidRDefault="008172A3">
            <w:pPr>
              <w:jc w:val="both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Посилання для приєднання буде надіслано всім учасникам зареєстрованим на  вказану електронну пошту при реєстрації.</w:t>
            </w:r>
          </w:p>
        </w:tc>
      </w:tr>
      <w:tr w:rsidR="008172A3" w:rsidRPr="00667D08" w14:paraId="3B526A18" w14:textId="77777777">
        <w:tc>
          <w:tcPr>
            <w:tcW w:w="3964" w:type="dxa"/>
          </w:tcPr>
          <w:p w14:paraId="545EF3E0" w14:textId="77777777" w:rsidR="008172A3" w:rsidRPr="00667D08" w:rsidRDefault="008172A3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4675" w:type="dxa"/>
          </w:tcPr>
          <w:p w14:paraId="59BEB7AF" w14:textId="77777777" w:rsidR="008172A3" w:rsidRPr="00667D08" w:rsidRDefault="008172A3" w:rsidP="008172A3">
            <w:pPr>
              <w:pStyle w:val="a5"/>
              <w:numPr>
                <w:ilvl w:val="0"/>
                <w:numId w:val="2"/>
              </w:numPr>
              <w:ind w:left="459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Савчук Руслан Миколайович;</w:t>
            </w:r>
          </w:p>
          <w:p w14:paraId="04999037" w14:textId="77777777" w:rsidR="008172A3" w:rsidRPr="00667D08" w:rsidRDefault="008172A3" w:rsidP="008172A3">
            <w:pPr>
              <w:pStyle w:val="a5"/>
              <w:numPr>
                <w:ilvl w:val="0"/>
                <w:numId w:val="2"/>
              </w:numPr>
              <w:ind w:left="459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Джус Тетяна Богданівна;</w:t>
            </w:r>
          </w:p>
          <w:p w14:paraId="123E4714" w14:textId="77777777" w:rsidR="008172A3" w:rsidRPr="00667D08" w:rsidRDefault="008172A3" w:rsidP="008172A3">
            <w:pPr>
              <w:pStyle w:val="a5"/>
              <w:numPr>
                <w:ilvl w:val="0"/>
                <w:numId w:val="2"/>
              </w:numPr>
              <w:ind w:left="459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Козак Уляна Ярославівна</w:t>
            </w:r>
          </w:p>
          <w:p w14:paraId="7A398D79" w14:textId="77777777" w:rsidR="008172A3" w:rsidRPr="00667D08" w:rsidRDefault="008172A3" w:rsidP="008172A3">
            <w:pPr>
              <w:pStyle w:val="a5"/>
              <w:numPr>
                <w:ilvl w:val="0"/>
                <w:numId w:val="2"/>
              </w:numPr>
              <w:ind w:left="459"/>
              <w:jc w:val="left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Голованчук Анастасія Валеріївна</w:t>
            </w:r>
          </w:p>
          <w:p w14:paraId="0CF5588A" w14:textId="77777777" w:rsidR="008172A3" w:rsidRPr="00667D08" w:rsidRDefault="008172A3" w:rsidP="008172A3">
            <w:pPr>
              <w:pStyle w:val="a5"/>
              <w:numPr>
                <w:ilvl w:val="0"/>
                <w:numId w:val="2"/>
              </w:numPr>
              <w:ind w:left="459"/>
              <w:jc w:val="left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Сулятицький Святослав Васильович</w:t>
            </w:r>
          </w:p>
        </w:tc>
      </w:tr>
      <w:tr w:rsidR="008172A3" w:rsidRPr="00667D08" w14:paraId="6CD1465C" w14:textId="77777777">
        <w:tc>
          <w:tcPr>
            <w:tcW w:w="3964" w:type="dxa"/>
          </w:tcPr>
          <w:p w14:paraId="63BCEAE4" w14:textId="77777777" w:rsidR="008172A3" w:rsidRPr="00667D08" w:rsidRDefault="008172A3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14:paraId="618C144D" w14:textId="77777777" w:rsidR="008172A3" w:rsidRPr="00667D08" w:rsidRDefault="008172A3" w:rsidP="008172A3">
            <w:pPr>
              <w:pStyle w:val="a5"/>
              <w:numPr>
                <w:ilvl w:val="0"/>
                <w:numId w:val="3"/>
              </w:numPr>
              <w:jc w:val="left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Савчук Руслан Миколайович – генеральний директор ДУ «Івано-Франківський ОЦКПХ МОЗ», Головний державний санітарний лікар Івано-Франківської області;</w:t>
            </w:r>
          </w:p>
          <w:p w14:paraId="55F3C841" w14:textId="77777777" w:rsidR="008172A3" w:rsidRPr="00667D08" w:rsidRDefault="008172A3" w:rsidP="008172A3">
            <w:pPr>
              <w:pStyle w:val="a5"/>
              <w:numPr>
                <w:ilvl w:val="0"/>
                <w:numId w:val="3"/>
              </w:numPr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667D08">
              <w:rPr>
                <w:color w:val="000000" w:themeColor="text1"/>
                <w:sz w:val="24"/>
                <w:szCs w:val="24"/>
                <w:lang w:val="uk-UA"/>
              </w:rPr>
              <w:t>Джус Тетяна Богданівна -заступник генерального директора з питань дослідження біологічних факторів;</w:t>
            </w:r>
          </w:p>
          <w:p w14:paraId="0456503D" w14:textId="77777777" w:rsidR="008172A3" w:rsidRPr="00667D08" w:rsidRDefault="008172A3" w:rsidP="008172A3">
            <w:pPr>
              <w:pStyle w:val="a5"/>
              <w:numPr>
                <w:ilvl w:val="0"/>
                <w:numId w:val="3"/>
              </w:numPr>
              <w:jc w:val="left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Козак Уляна Ярославівна –начальник відділу антибіотикорезистентності та інфекційного контролю.</w:t>
            </w:r>
          </w:p>
          <w:p w14:paraId="7E50F9D7" w14:textId="77777777" w:rsidR="008172A3" w:rsidRPr="00667D08" w:rsidRDefault="008172A3" w:rsidP="008172A3">
            <w:pPr>
              <w:pStyle w:val="a5"/>
              <w:numPr>
                <w:ilvl w:val="0"/>
                <w:numId w:val="3"/>
              </w:numPr>
              <w:jc w:val="left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Голованчук Анастасія Валеріївна – лікар-епідеміолог відділу антимікробної резистентності та інфекційного контролю.</w:t>
            </w:r>
          </w:p>
          <w:p w14:paraId="038DAA77" w14:textId="77777777" w:rsidR="008172A3" w:rsidRPr="00667D08" w:rsidRDefault="008172A3" w:rsidP="008172A3">
            <w:pPr>
              <w:pStyle w:val="a5"/>
              <w:numPr>
                <w:ilvl w:val="0"/>
                <w:numId w:val="3"/>
              </w:numPr>
              <w:jc w:val="left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Сулятицький Святослав Васильович – лікар-епідеміолог відділу антимікробної резистентності та інфекційного контролю.</w:t>
            </w:r>
          </w:p>
        </w:tc>
      </w:tr>
      <w:tr w:rsidR="008172A3" w:rsidRPr="00667D08" w14:paraId="331BFBB7" w14:textId="77777777">
        <w:tc>
          <w:tcPr>
            <w:tcW w:w="3964" w:type="dxa"/>
          </w:tcPr>
          <w:p w14:paraId="33851AED" w14:textId="77777777" w:rsidR="008172A3" w:rsidRPr="00667D08" w:rsidRDefault="008172A3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 xml:space="preserve"> Програма заходу БПР</w:t>
            </w:r>
          </w:p>
        </w:tc>
        <w:tc>
          <w:tcPr>
            <w:tcW w:w="4675" w:type="dxa"/>
          </w:tcPr>
          <w:p w14:paraId="1466D855" w14:textId="77777777" w:rsidR="008172A3" w:rsidRPr="00667D08" w:rsidRDefault="008172A3" w:rsidP="008172A3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Вітальне слово – Руслан Савчук, генеральний директор ДУ «Івано-Франківський ОЦКПХ МОЗ», Головний державний санітарний лікар Івано-</w:t>
            </w:r>
            <w:r w:rsidRPr="00667D08">
              <w:rPr>
                <w:sz w:val="24"/>
                <w:szCs w:val="24"/>
                <w:lang w:val="uk-UA"/>
              </w:rPr>
              <w:lastRenderedPageBreak/>
              <w:t>Франківської області.</w:t>
            </w:r>
          </w:p>
          <w:p w14:paraId="4885ED60" w14:textId="77777777" w:rsidR="008172A3" w:rsidRPr="00667D08" w:rsidRDefault="008172A3" w:rsidP="008172A3">
            <w:pPr>
              <w:pStyle w:val="a5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  <w:lang w:val="uk-UA"/>
              </w:rPr>
            </w:pPr>
            <w:r w:rsidRPr="00667D08">
              <w:rPr>
                <w:color w:val="000000" w:themeColor="text1"/>
                <w:sz w:val="24"/>
                <w:szCs w:val="24"/>
                <w:lang w:val="uk-UA"/>
              </w:rPr>
              <w:t xml:space="preserve">Актуальність теми. </w:t>
            </w:r>
            <w:r w:rsidR="00ED7CC8" w:rsidRPr="00667D08">
              <w:rPr>
                <w:color w:val="000000" w:themeColor="text1"/>
                <w:sz w:val="24"/>
                <w:szCs w:val="24"/>
                <w:lang w:val="uk-UA"/>
              </w:rPr>
              <w:t xml:space="preserve">Раціональне використання АМП </w:t>
            </w:r>
            <w:r w:rsidRPr="00667D08">
              <w:rPr>
                <w:color w:val="000000" w:themeColor="text1"/>
                <w:sz w:val="24"/>
                <w:szCs w:val="24"/>
                <w:lang w:val="uk-UA"/>
              </w:rPr>
              <w:t xml:space="preserve"> в Україні та Івано-Франківській області. Важливі питання антимікробної резистентності </w:t>
            </w:r>
            <w:r w:rsidR="00ED7CC8" w:rsidRPr="00667D08">
              <w:rPr>
                <w:color w:val="000000" w:themeColor="text1"/>
                <w:sz w:val="24"/>
                <w:szCs w:val="24"/>
                <w:lang w:val="uk-UA"/>
              </w:rPr>
              <w:t xml:space="preserve">та роль в ній комулятивних антибіотикограм </w:t>
            </w:r>
            <w:r w:rsidRPr="00667D08">
              <w:rPr>
                <w:color w:val="000000" w:themeColor="text1"/>
                <w:sz w:val="24"/>
                <w:szCs w:val="24"/>
                <w:lang w:val="uk-UA"/>
              </w:rPr>
              <w:t>– Тетяна Джус, заступник генерального директора з питань дослідження біологічних факторів.</w:t>
            </w:r>
          </w:p>
          <w:p w14:paraId="54F05411" w14:textId="77777777" w:rsidR="008172A3" w:rsidRPr="00667D08" w:rsidRDefault="00ED7CC8" w:rsidP="008172A3">
            <w:pPr>
              <w:pStyle w:val="a5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  <w:lang w:val="uk-UA"/>
              </w:rPr>
            </w:pPr>
            <w:r w:rsidRPr="00667D08">
              <w:rPr>
                <w:color w:val="000000" w:themeColor="text1"/>
                <w:sz w:val="24"/>
                <w:szCs w:val="24"/>
                <w:lang w:val="uk-UA"/>
              </w:rPr>
              <w:t>Ведення медичної документації щодо раціонального використання антимікробних препаратів</w:t>
            </w:r>
            <w:r w:rsidR="008172A3" w:rsidRPr="00667D08">
              <w:rPr>
                <w:color w:val="000000" w:themeColor="text1"/>
                <w:sz w:val="24"/>
                <w:szCs w:val="24"/>
                <w:lang w:val="uk-UA"/>
              </w:rPr>
              <w:t xml:space="preserve"> – Голованчук Анастасія, лікар-епідеміолог відділу антимікробної резистентності та інфекційного контролю.</w:t>
            </w:r>
          </w:p>
          <w:p w14:paraId="22D5E200" w14:textId="77777777" w:rsidR="008172A3" w:rsidRPr="00667D08" w:rsidRDefault="001E191C" w:rsidP="008172A3">
            <w:pPr>
              <w:pStyle w:val="a5"/>
              <w:numPr>
                <w:ilvl w:val="0"/>
                <w:numId w:val="4"/>
              </w:numPr>
              <w:rPr>
                <w:color w:val="000000" w:themeColor="text1"/>
                <w:sz w:val="24"/>
                <w:szCs w:val="24"/>
                <w:lang w:val="uk-UA"/>
              </w:rPr>
            </w:pPr>
            <w:r w:rsidRPr="00667D08">
              <w:rPr>
                <w:rStyle w:val="a9"/>
                <w:rFonts w:eastAsiaTheme="majorEastAsia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667D08">
              <w:rPr>
                <w:rStyle w:val="a9"/>
                <w:rFonts w:eastAsiaTheme="majorEastAsia"/>
                <w:b w:val="0"/>
                <w:sz w:val="24"/>
                <w:szCs w:val="24"/>
                <w:bdr w:val="none" w:sz="0" w:space="0" w:color="auto" w:frame="1"/>
                <w:lang w:val="uk-UA"/>
              </w:rPr>
              <w:t>Створення  антибіотикограм</w:t>
            </w:r>
            <w:r w:rsidR="00ED7CC8" w:rsidRPr="00667D08">
              <w:rPr>
                <w:rFonts w:ascii="Myriad Pro" w:hAnsi="Myriad Pro"/>
                <w:b/>
                <w:color w:val="333333"/>
                <w:shd w:val="clear" w:color="auto" w:fill="FFFFFF"/>
                <w:lang w:val="uk-UA"/>
              </w:rPr>
              <w:t> </w:t>
            </w:r>
            <w:r w:rsidR="008172A3" w:rsidRPr="00667D08">
              <w:rPr>
                <w:color w:val="000000" w:themeColor="text1"/>
                <w:sz w:val="24"/>
                <w:szCs w:val="24"/>
                <w:lang w:val="uk-UA"/>
              </w:rPr>
              <w:t xml:space="preserve"> – Сулятицький Святослав, лікар-епідеміолог антимікробної резистентності та інфекційного контролю.</w:t>
            </w:r>
          </w:p>
          <w:p w14:paraId="024BDAF8" w14:textId="77777777" w:rsidR="008172A3" w:rsidRPr="00667D08" w:rsidRDefault="001E191C" w:rsidP="008172A3">
            <w:pPr>
              <w:pStyle w:val="a5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  <w:r w:rsidRPr="00667D08">
              <w:rPr>
                <w:rStyle w:val="a9"/>
                <w:rFonts w:eastAsiaTheme="majorEastAsia"/>
                <w:b w:val="0"/>
                <w:sz w:val="24"/>
                <w:szCs w:val="24"/>
                <w:bdr w:val="none" w:sz="0" w:space="0" w:color="auto" w:frame="1"/>
                <w:lang w:val="uk-UA"/>
              </w:rPr>
              <w:t xml:space="preserve"> Інтерпретація результатів та клінічне використання</w:t>
            </w:r>
            <w:r w:rsidRPr="00667D08">
              <w:rPr>
                <w:rStyle w:val="a9"/>
                <w:rFonts w:eastAsiaTheme="majorEastAsia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667D08">
              <w:rPr>
                <w:rFonts w:ascii="Myriad Pro" w:hAnsi="Myriad Pro"/>
                <w:color w:val="333333"/>
                <w:shd w:val="clear" w:color="auto" w:fill="FFFFFF"/>
                <w:lang w:val="uk-UA"/>
              </w:rPr>
              <w:t> </w:t>
            </w:r>
            <w:r w:rsidRPr="00667D08">
              <w:rPr>
                <w:sz w:val="24"/>
                <w:szCs w:val="24"/>
                <w:lang w:val="uk-UA"/>
              </w:rPr>
              <w:t xml:space="preserve"> </w:t>
            </w:r>
            <w:r w:rsidR="008172A3" w:rsidRPr="00667D08">
              <w:rPr>
                <w:sz w:val="24"/>
                <w:szCs w:val="24"/>
                <w:lang w:val="uk-UA"/>
              </w:rPr>
              <w:t xml:space="preserve"> – Уляна Козак, начальник відділу антимікробної резистентності та інфекційного контролю.</w:t>
            </w:r>
          </w:p>
        </w:tc>
      </w:tr>
      <w:tr w:rsidR="008172A3" w:rsidRPr="00667D08" w14:paraId="71B2CEB1" w14:textId="77777777">
        <w:tc>
          <w:tcPr>
            <w:tcW w:w="3964" w:type="dxa"/>
          </w:tcPr>
          <w:p w14:paraId="539467FC" w14:textId="77777777" w:rsidR="008172A3" w:rsidRPr="00667D08" w:rsidRDefault="008172A3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14:paraId="7F660A7B" w14:textId="77777777" w:rsidR="008172A3" w:rsidRPr="00667D08" w:rsidRDefault="008172A3">
            <w:pPr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667D08">
              <w:rPr>
                <w:color w:val="000000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08AD0C05" w14:textId="77777777" w:rsidR="008172A3" w:rsidRPr="00667D08" w:rsidRDefault="008172A3">
            <w:pPr>
              <w:jc w:val="both"/>
              <w:rPr>
                <w:sz w:val="24"/>
                <w:szCs w:val="24"/>
                <w:lang w:val="uk-UA"/>
              </w:rPr>
            </w:pPr>
            <w:r w:rsidRPr="00667D08">
              <w:rPr>
                <w:color w:val="000000"/>
                <w:sz w:val="24"/>
                <w:szCs w:val="24"/>
                <w:lang w:val="uk-UA" w:eastAsia="uk-UA"/>
              </w:rPr>
              <w:t xml:space="preserve">Платно </w:t>
            </w:r>
            <w:r w:rsidR="001E191C" w:rsidRPr="00667D08">
              <w:rPr>
                <w:color w:val="000000"/>
                <w:sz w:val="24"/>
                <w:szCs w:val="24"/>
                <w:lang w:val="uk-UA" w:eastAsia="uk-UA"/>
              </w:rPr>
              <w:t>–</w:t>
            </w:r>
            <w:r w:rsidRPr="00667D08">
              <w:rPr>
                <w:color w:val="000000"/>
                <w:sz w:val="24"/>
                <w:szCs w:val="24"/>
                <w:lang w:val="uk-UA" w:eastAsia="uk-UA"/>
              </w:rPr>
              <w:t xml:space="preserve"> вартість 440,17 грн</w:t>
            </w:r>
          </w:p>
        </w:tc>
      </w:tr>
      <w:tr w:rsidR="008172A3" w:rsidRPr="00667D08" w14:paraId="05121E43" w14:textId="77777777">
        <w:tc>
          <w:tcPr>
            <w:tcW w:w="3964" w:type="dxa"/>
          </w:tcPr>
          <w:p w14:paraId="73B042F3" w14:textId="77777777" w:rsidR="008172A3" w:rsidRPr="00667D08" w:rsidRDefault="008172A3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667D08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  <w:vAlign w:val="center"/>
          </w:tcPr>
          <w:p w14:paraId="4C055EC9" w14:textId="77777777" w:rsidR="008172A3" w:rsidRPr="00667D08" w:rsidRDefault="008172A3">
            <w:pPr>
              <w:jc w:val="center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Ні</w:t>
            </w:r>
          </w:p>
        </w:tc>
      </w:tr>
      <w:tr w:rsidR="008172A3" w:rsidRPr="00667D08" w14:paraId="4303495B" w14:textId="77777777">
        <w:tc>
          <w:tcPr>
            <w:tcW w:w="3964" w:type="dxa"/>
          </w:tcPr>
          <w:p w14:paraId="231FB0A1" w14:textId="77777777" w:rsidR="008172A3" w:rsidRPr="00667D08" w:rsidRDefault="008172A3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4675" w:type="dxa"/>
          </w:tcPr>
          <w:p w14:paraId="11C7E47C" w14:textId="77777777" w:rsidR="008172A3" w:rsidRPr="00667D08" w:rsidRDefault="008172A3">
            <w:pPr>
              <w:jc w:val="both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Після закінчення семінару всі зареєстровані учасники отримають посилання на тестування.</w:t>
            </w:r>
          </w:p>
          <w:p w14:paraId="3C953447" w14:textId="77777777" w:rsidR="008172A3" w:rsidRPr="00667D08" w:rsidRDefault="001E191C">
            <w:pPr>
              <w:jc w:val="both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t>Сертифікат з 5</w:t>
            </w:r>
            <w:r w:rsidR="008172A3" w:rsidRPr="00667D08">
              <w:rPr>
                <w:sz w:val="24"/>
                <w:szCs w:val="24"/>
                <w:lang w:val="uk-UA"/>
              </w:rPr>
              <w:t xml:space="preserve"> балами БПР отримають ті учасники, які за результатами тестування отримають 80% і більше правильних відповідей</w:t>
            </w:r>
          </w:p>
        </w:tc>
      </w:tr>
      <w:tr w:rsidR="008172A3" w:rsidRPr="00667D08" w14:paraId="2D753225" w14:textId="77777777">
        <w:tc>
          <w:tcPr>
            <w:tcW w:w="3964" w:type="dxa"/>
          </w:tcPr>
          <w:p w14:paraId="7021FF6C" w14:textId="77777777" w:rsidR="008172A3" w:rsidRPr="00667D08" w:rsidRDefault="008172A3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667D08">
              <w:rPr>
                <w:sz w:val="24"/>
                <w:szCs w:val="24"/>
                <w:lang w:val="uk-UA"/>
              </w:rPr>
              <w:lastRenderedPageBreak/>
              <w:t>Код заходу БПР (</w:t>
            </w:r>
            <w:r w:rsidRPr="00667D08"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 w:rsidRPr="00667D08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14:paraId="6350CA7E" w14:textId="77777777" w:rsidR="008172A3" w:rsidRPr="00667D08" w:rsidRDefault="008172A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04117E47" w14:textId="77777777" w:rsidR="008172A3" w:rsidRPr="00667D08" w:rsidRDefault="008172A3" w:rsidP="008172A3">
      <w:pPr>
        <w:pStyle w:val="a3"/>
        <w:ind w:left="0"/>
        <w:rPr>
          <w:lang w:val="uk-UA"/>
        </w:rPr>
      </w:pPr>
    </w:p>
    <w:p w14:paraId="2E260C30" w14:textId="77777777" w:rsidR="00E97CF3" w:rsidRPr="00667D08" w:rsidRDefault="00E97CF3" w:rsidP="008172A3">
      <w:pPr>
        <w:pStyle w:val="2"/>
        <w:rPr>
          <w:lang w:val="uk-UA"/>
        </w:rPr>
      </w:pPr>
    </w:p>
    <w:sectPr w:rsidR="00E97CF3" w:rsidRPr="00667D08">
      <w:footerReference w:type="default" r:id="rId9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92C0" w14:textId="77777777" w:rsidR="00B6317D" w:rsidRDefault="00B6317D">
      <w:r>
        <w:separator/>
      </w:r>
    </w:p>
  </w:endnote>
  <w:endnote w:type="continuationSeparator" w:id="0">
    <w:p w14:paraId="6E6CCE37" w14:textId="77777777" w:rsidR="00B6317D" w:rsidRDefault="00B6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908475"/>
      <w:docPartObj>
        <w:docPartGallery w:val="Page Numbers (Bottom of Page)"/>
        <w:docPartUnique/>
      </w:docPartObj>
    </w:sdtPr>
    <w:sdtContent>
      <w:p w14:paraId="4FC29C72" w14:textId="77777777" w:rsidR="00157426" w:rsidRDefault="001E19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E191C">
          <w:rPr>
            <w:noProof/>
            <w:lang w:val="uk-UA"/>
          </w:rPr>
          <w:t>3</w:t>
        </w:r>
        <w:r>
          <w:fldChar w:fldCharType="end"/>
        </w:r>
      </w:p>
    </w:sdtContent>
  </w:sdt>
  <w:p w14:paraId="77F8A24B" w14:textId="77777777" w:rsidR="00157426" w:rsidRDefault="00157426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74DBE" w14:textId="77777777" w:rsidR="00B6317D" w:rsidRDefault="00B6317D">
      <w:r>
        <w:separator/>
      </w:r>
    </w:p>
  </w:footnote>
  <w:footnote w:type="continuationSeparator" w:id="0">
    <w:p w14:paraId="37B4B6B8" w14:textId="77777777" w:rsidR="00B6317D" w:rsidRDefault="00B63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95F3C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90679"/>
    <w:multiLevelType w:val="hybridMultilevel"/>
    <w:tmpl w:val="4D5C3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4741C"/>
    <w:multiLevelType w:val="hybridMultilevel"/>
    <w:tmpl w:val="EBA83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94541885">
    <w:abstractNumId w:val="3"/>
  </w:num>
  <w:num w:numId="2" w16cid:durableId="733965386">
    <w:abstractNumId w:val="1"/>
  </w:num>
  <w:num w:numId="3" w16cid:durableId="1068959881">
    <w:abstractNumId w:val="2"/>
  </w:num>
  <w:num w:numId="4" w16cid:durableId="158102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D31"/>
    <w:rsid w:val="0006282E"/>
    <w:rsid w:val="000A4E4B"/>
    <w:rsid w:val="00123843"/>
    <w:rsid w:val="00157426"/>
    <w:rsid w:val="00183CEC"/>
    <w:rsid w:val="001C3177"/>
    <w:rsid w:val="001E191C"/>
    <w:rsid w:val="00423D31"/>
    <w:rsid w:val="00480B99"/>
    <w:rsid w:val="004A6102"/>
    <w:rsid w:val="00667D08"/>
    <w:rsid w:val="00710E42"/>
    <w:rsid w:val="008172A3"/>
    <w:rsid w:val="00840C45"/>
    <w:rsid w:val="008E0C4F"/>
    <w:rsid w:val="00B6317D"/>
    <w:rsid w:val="00C26337"/>
    <w:rsid w:val="00E908A9"/>
    <w:rsid w:val="00E97CF3"/>
    <w:rsid w:val="00ED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4A74"/>
  <w15:chartTrackingRefBased/>
  <w15:docId w15:val="{40D1E9C8-F350-4429-80D3-EB468A90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2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8172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72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8172A3"/>
    <w:pPr>
      <w:ind w:left="161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8172A3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paragraph" w:styleId="a5">
    <w:name w:val="List Paragraph"/>
    <w:basedOn w:val="a"/>
    <w:uiPriority w:val="1"/>
    <w:qFormat/>
    <w:rsid w:val="008172A3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8172A3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172A3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a8">
    <w:name w:val="Table Grid"/>
    <w:basedOn w:val="a1"/>
    <w:uiPriority w:val="39"/>
    <w:rsid w:val="008172A3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8172A3"/>
    <w:rPr>
      <w:b/>
      <w:bCs/>
    </w:rPr>
  </w:style>
  <w:style w:type="character" w:styleId="aa">
    <w:name w:val="Hyperlink"/>
    <w:basedOn w:val="a0"/>
    <w:uiPriority w:val="99"/>
    <w:semiHidden/>
    <w:unhideWhenUsed/>
    <w:rsid w:val="008172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c.gov.ua/mtd/raczionalne-zastosuvannya-antybakterialnyh-i-antyfungalnyh-preparativ-z-likuvalnoyu-ta-profilaktychnoyu-metoy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322-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3477</Words>
  <Characters>1982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Козак</dc:creator>
  <cp:keywords/>
  <dc:description/>
  <cp:lastModifiedBy>Ivanna Haman</cp:lastModifiedBy>
  <cp:revision>3</cp:revision>
  <dcterms:created xsi:type="dcterms:W3CDTF">2025-07-03T11:23:00Z</dcterms:created>
  <dcterms:modified xsi:type="dcterms:W3CDTF">2025-07-21T07:34:00Z</dcterms:modified>
</cp:coreProperties>
</file>