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9857D0">
        <w:rPr>
          <w:b/>
          <w:bCs/>
          <w:i/>
          <w:iCs/>
          <w:color w:val="000000"/>
          <w:sz w:val="28"/>
          <w:szCs w:val="28"/>
          <w:lang w:val="uk-UA"/>
        </w:rPr>
        <w:t>тренінг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>,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5F2EFA" w14:paraId="6B7284F5" w14:textId="77777777" w:rsidTr="00BB4D7D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 w:colFirst="1" w:colLast="1"/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6CCA2250" w:rsidR="00CE1075" w:rsidRPr="005B1514" w:rsidRDefault="00BA559D" w:rsidP="009A6F1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A559D">
              <w:rPr>
                <w:sz w:val="24"/>
                <w:szCs w:val="24"/>
                <w:lang w:val="uk-UA"/>
              </w:rPr>
              <w:t>Тренінг«</w:t>
            </w:r>
            <w:r w:rsidR="00527538" w:rsidRPr="00527538">
              <w:rPr>
                <w:sz w:val="24"/>
                <w:szCs w:val="24"/>
                <w:lang w:val="uk-UA"/>
              </w:rPr>
              <w:t>Право</w:t>
            </w:r>
            <w:proofErr w:type="spellEnd"/>
            <w:r w:rsidR="00527538" w:rsidRPr="00527538">
              <w:rPr>
                <w:sz w:val="24"/>
                <w:szCs w:val="24"/>
                <w:lang w:val="uk-UA"/>
              </w:rPr>
              <w:t xml:space="preserve"> на здійснення вакцинації та профілактичних щеплень. Дотримання </w:t>
            </w:r>
            <w:r w:rsidR="00527538">
              <w:rPr>
                <w:sz w:val="24"/>
                <w:szCs w:val="24"/>
                <w:lang w:val="uk-UA"/>
              </w:rPr>
              <w:t>вимог</w:t>
            </w:r>
            <w:r w:rsidR="00527538" w:rsidRPr="00527538">
              <w:rPr>
                <w:sz w:val="24"/>
                <w:szCs w:val="24"/>
                <w:lang w:val="uk-UA"/>
              </w:rPr>
              <w:t xml:space="preserve"> холодового ланцюга</w:t>
            </w:r>
            <w:r w:rsidRPr="00BA559D">
              <w:rPr>
                <w:sz w:val="24"/>
                <w:szCs w:val="24"/>
                <w:lang w:val="uk-UA"/>
              </w:rPr>
              <w:t>»</w:t>
            </w:r>
          </w:p>
        </w:tc>
      </w:tr>
      <w:bookmarkEnd w:id="0"/>
      <w:tr w:rsidR="00CE1075" w:rsidRPr="0013630F" w14:paraId="315EBAD6" w14:textId="77777777" w:rsidTr="00BB4D7D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4E256028" w:rsidR="00CE1075" w:rsidRPr="005B1514" w:rsidRDefault="000A77C7" w:rsidP="008327F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BB4D7D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13630F" w14:paraId="13877037" w14:textId="77777777" w:rsidTr="00BB4D7D">
        <w:tc>
          <w:tcPr>
            <w:tcW w:w="3686" w:type="dxa"/>
            <w:vAlign w:val="center"/>
          </w:tcPr>
          <w:p w14:paraId="38228741" w14:textId="72111A4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5DC8D9C8" w14:textId="4ED9390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спеціальності: Лікарські спеціальності загального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Загальна практика - сімейна медицина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</w:t>
            </w:r>
          </w:p>
          <w:p w14:paraId="03E55B1C" w14:textId="395F636D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спеціалізованого профілю:  Алергологія,  Дитяча алергологія, Дитячі інфекційні хвороби,  Лікарські спеціальності медико-лабораторного профілю,  Клінічна лабораторна діагностика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 </w:t>
            </w:r>
          </w:p>
          <w:p w14:paraId="4383484A" w14:textId="77777777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медико-профілактичного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Епідеміологія,  </w:t>
            </w:r>
          </w:p>
          <w:p w14:paraId="7D57AED6" w14:textId="7E6D55D8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Фармацевтичні спеціальності,  Клінічна фармація,  Організація і управління фармацією,  Фармація,  Спеціальності професіоналів у сфері охорони здоров'я,  Спеціальності професіоналів медико-фармацевтичного профілю,</w:t>
            </w:r>
          </w:p>
          <w:p w14:paraId="24DED817" w14:textId="77777777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 xml:space="preserve">Клінічні дослідження,  Спеціальності професіоналів медико-профілактичного профілю,  Громадське здоров’я,  Спеціальності інших професіоналів у сфері охорони здоров'я,  Медична статистика, </w:t>
            </w:r>
          </w:p>
          <w:p w14:paraId="27DB3823" w14:textId="66DAD7B1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 xml:space="preserve"> Спеціальності фахівців у сфері охорони здоров'я</w:t>
            </w:r>
            <w:r w:rsidR="0032790A">
              <w:rPr>
                <w:sz w:val="24"/>
                <w:szCs w:val="24"/>
                <w:lang w:val="uk-UA"/>
              </w:rPr>
              <w:t>:</w:t>
            </w:r>
          </w:p>
          <w:p w14:paraId="20055BE0" w14:textId="7972DDF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proofErr w:type="spellStart"/>
            <w:r w:rsidRPr="0089356C">
              <w:rPr>
                <w:sz w:val="24"/>
                <w:szCs w:val="24"/>
                <w:lang w:val="uk-UA"/>
              </w:rPr>
              <w:t>Медсестринські</w:t>
            </w:r>
            <w:proofErr w:type="spellEnd"/>
            <w:r w:rsidRPr="0089356C">
              <w:rPr>
                <w:sz w:val="24"/>
                <w:szCs w:val="24"/>
                <w:lang w:val="uk-UA"/>
              </w:rPr>
              <w:t xml:space="preserve"> спеціальності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Акушерська справа,  Загальна практика - сімейна медицина,  Лікувальна справа,  Організація і управління охороною здоров'я,  Педіатрія , Сестринська справа , Спеціальності фахівців медико-профілактичного, медико-лабораторного, фармацевтичного профілю, Громадське здоров’я ,</w:t>
            </w:r>
          </w:p>
          <w:p w14:paraId="1FAB8E86" w14:textId="731B2BBB" w:rsidR="00D94171" w:rsidRPr="005B1514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Клінічна діагностика, Лабораторна діагностика, Медико-профілактична справа, Фармація.</w:t>
            </w:r>
          </w:p>
        </w:tc>
      </w:tr>
      <w:tr w:rsidR="00CE1075" w:rsidRPr="005B1514" w14:paraId="0F30D340" w14:textId="77777777" w:rsidTr="00BB4D7D">
        <w:tc>
          <w:tcPr>
            <w:tcW w:w="3686" w:type="dxa"/>
          </w:tcPr>
          <w:p w14:paraId="4DE8B709" w14:textId="0F60525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3530422" w:rsidR="00CE1075" w:rsidRPr="005B1514" w:rsidRDefault="00200932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5B1514" w14:paraId="28230945" w14:textId="77777777" w:rsidTr="00BB4D7D">
        <w:tc>
          <w:tcPr>
            <w:tcW w:w="3686" w:type="dxa"/>
          </w:tcPr>
          <w:p w14:paraId="5F25055B" w14:textId="300D07C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52861416" w:rsidR="00CE1075" w:rsidRPr="005B1514" w:rsidRDefault="00855333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AD69C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CE1075" w:rsidRPr="0013630F" w14:paraId="3328CFB0" w14:textId="77777777" w:rsidTr="00BB4D7D">
        <w:tc>
          <w:tcPr>
            <w:tcW w:w="3686" w:type="dxa"/>
          </w:tcPr>
          <w:p w14:paraId="6327595B" w14:textId="4193893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0C76080D" w:rsidR="00CE1075" w:rsidRPr="005B1514" w:rsidRDefault="005F2EFA" w:rsidP="00BC5C0C">
            <w:pPr>
              <w:jc w:val="both"/>
              <w:rPr>
                <w:sz w:val="24"/>
                <w:szCs w:val="24"/>
                <w:lang w:val="uk-UA"/>
              </w:rPr>
            </w:pPr>
            <w:r w:rsidRPr="005F2EFA">
              <w:rPr>
                <w:sz w:val="24"/>
                <w:szCs w:val="24"/>
                <w:lang w:val="uk-UA"/>
              </w:rPr>
              <w:t>Ознайомити учасників із правовими вимогами та практичними стандартами імунопрофілактики згідно з чинним</w:t>
            </w:r>
            <w:r>
              <w:rPr>
                <w:sz w:val="24"/>
                <w:szCs w:val="24"/>
                <w:lang w:val="uk-UA"/>
              </w:rPr>
              <w:t>и</w:t>
            </w:r>
            <w:r w:rsidRPr="005F2EFA">
              <w:rPr>
                <w:sz w:val="24"/>
                <w:szCs w:val="24"/>
                <w:lang w:val="uk-UA"/>
              </w:rPr>
              <w:t xml:space="preserve"> Нак</w:t>
            </w:r>
            <w:r>
              <w:rPr>
                <w:sz w:val="24"/>
                <w:szCs w:val="24"/>
                <w:lang w:val="uk-UA"/>
              </w:rPr>
              <w:t>азами МОЗ</w:t>
            </w:r>
            <w:r w:rsidRPr="005F2EFA">
              <w:rPr>
                <w:sz w:val="24"/>
                <w:szCs w:val="24"/>
                <w:lang w:val="uk-UA"/>
              </w:rPr>
              <w:t>, забезпечити їх компетенціями для організації, проведення, документального оформлення та контролю холодового ланцюга у процесі профілактичних щеплень.</w:t>
            </w:r>
          </w:p>
        </w:tc>
      </w:tr>
      <w:tr w:rsidR="00CE1075" w:rsidRPr="005B1514" w14:paraId="6EF8E96E" w14:textId="77777777" w:rsidTr="00BB4D7D">
        <w:tc>
          <w:tcPr>
            <w:tcW w:w="3686" w:type="dxa"/>
          </w:tcPr>
          <w:p w14:paraId="3FB46BE1" w14:textId="0A0010D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1C728BE" w:rsidR="00CE1075" w:rsidRPr="005B1514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5B1514" w14:paraId="22A16D2F" w14:textId="77777777" w:rsidTr="00BB4D7D">
        <w:tc>
          <w:tcPr>
            <w:tcW w:w="3686" w:type="dxa"/>
          </w:tcPr>
          <w:p w14:paraId="576BA225" w14:textId="093C3326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04918591" w:rsidR="00CE1075" w:rsidRPr="005B1514" w:rsidRDefault="00132478" w:rsidP="00D37A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9857D0">
              <w:rPr>
                <w:sz w:val="24"/>
                <w:szCs w:val="24"/>
                <w:lang w:val="uk-UA"/>
              </w:rPr>
              <w:t xml:space="preserve"> </w:t>
            </w:r>
            <w:r w:rsidR="009857D0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9857D0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9857D0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CE1075" w:rsidRPr="005B1514" w14:paraId="46246522" w14:textId="77777777" w:rsidTr="00BB4D7D">
        <w:tc>
          <w:tcPr>
            <w:tcW w:w="3686" w:type="dxa"/>
          </w:tcPr>
          <w:p w14:paraId="63F88E85" w14:textId="6905EA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5DBDBAF4" w:rsidR="00CE1075" w:rsidRPr="005B1514" w:rsidRDefault="00132478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 w:rsidR="00855333">
              <w:rPr>
                <w:sz w:val="24"/>
                <w:szCs w:val="24"/>
                <w:lang w:val="uk-UA"/>
              </w:rPr>
              <w:t>жовтня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202</w:t>
            </w:r>
            <w:r w:rsidR="008F1F76">
              <w:rPr>
                <w:sz w:val="24"/>
                <w:szCs w:val="24"/>
                <w:lang w:val="uk-UA"/>
              </w:rPr>
              <w:t>5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року</w:t>
            </w:r>
            <w:r w:rsidR="005E3A9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5F2EFA" w14:paraId="2F57CE8B" w14:textId="77777777" w:rsidTr="00BB4D7D">
        <w:trPr>
          <w:trHeight w:val="486"/>
        </w:trPr>
        <w:tc>
          <w:tcPr>
            <w:tcW w:w="3686" w:type="dxa"/>
          </w:tcPr>
          <w:p w14:paraId="53F25210" w14:textId="518DBAF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77777777" w:rsidR="00B2341B" w:rsidRDefault="00376468" w:rsidP="005E3A97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</w:t>
            </w:r>
            <w:r w:rsidR="00D37A15" w:rsidRPr="005B1514">
              <w:rPr>
                <w:sz w:val="24"/>
                <w:szCs w:val="24"/>
                <w:lang w:val="uk-UA"/>
              </w:rPr>
              <w:t>істо Івано-Франківськ</w:t>
            </w:r>
            <w:r w:rsidRPr="005B1514">
              <w:rPr>
                <w:sz w:val="24"/>
                <w:szCs w:val="24"/>
                <w:lang w:val="uk-UA"/>
              </w:rPr>
              <w:t>, в</w:t>
            </w:r>
            <w:r w:rsidR="00D37A15" w:rsidRPr="005B1514">
              <w:rPr>
                <w:sz w:val="24"/>
                <w:szCs w:val="24"/>
                <w:lang w:val="uk-UA"/>
              </w:rPr>
              <w:t>ул.</w:t>
            </w:r>
            <w:r w:rsidRPr="005B1514">
              <w:rPr>
                <w:sz w:val="24"/>
                <w:szCs w:val="24"/>
                <w:lang w:val="uk-UA"/>
              </w:rPr>
              <w:t xml:space="preserve"> </w:t>
            </w:r>
            <w:r w:rsidR="00D37A15" w:rsidRPr="005B1514">
              <w:rPr>
                <w:sz w:val="24"/>
                <w:szCs w:val="24"/>
                <w:lang w:val="uk-UA"/>
              </w:rPr>
              <w:t>Шевченка</w:t>
            </w:r>
            <w:r w:rsidR="00742FB7" w:rsidRPr="005B1514">
              <w:rPr>
                <w:sz w:val="24"/>
                <w:szCs w:val="24"/>
                <w:lang w:val="uk-UA"/>
              </w:rPr>
              <w:t>,</w:t>
            </w:r>
            <w:r w:rsidRPr="005B1514">
              <w:rPr>
                <w:sz w:val="24"/>
                <w:szCs w:val="24"/>
                <w:lang w:val="uk-UA"/>
              </w:rPr>
              <w:t xml:space="preserve"> </w:t>
            </w:r>
            <w:r w:rsidR="00D37A15" w:rsidRPr="005B1514">
              <w:rPr>
                <w:sz w:val="24"/>
                <w:szCs w:val="24"/>
                <w:lang w:val="uk-UA"/>
              </w:rPr>
              <w:t>4</w:t>
            </w:r>
            <w:r w:rsidR="00B2341B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47A1439E" w:rsidR="00D37A15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9857D0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онференц зал)</w:t>
            </w:r>
          </w:p>
          <w:p w14:paraId="1242FFB0" w14:textId="5465AC96" w:rsidR="00B2341B" w:rsidRPr="00B2341B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E1075" w:rsidRPr="005B1514" w14:paraId="1231D504" w14:textId="77777777" w:rsidTr="00BB4D7D">
        <w:trPr>
          <w:trHeight w:val="1549"/>
        </w:trPr>
        <w:tc>
          <w:tcPr>
            <w:tcW w:w="3686" w:type="dxa"/>
          </w:tcPr>
          <w:p w14:paraId="40C17CF6" w14:textId="21A4B30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241BBDBE" w:rsidR="00132478" w:rsidRDefault="00855333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Савчук </w:t>
            </w:r>
            <w:proofErr w:type="spellStart"/>
            <w:r>
              <w:rPr>
                <w:sz w:val="24"/>
                <w:szCs w:val="24"/>
                <w:lang w:val="uk-UA"/>
              </w:rPr>
              <w:t>Русланг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8F1F76" w:rsidRDefault="008F1F76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7FDD3BC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Важибух</w:t>
            </w:r>
            <w:proofErr w:type="spellEnd"/>
            <w:r>
              <w:rPr>
                <w:sz w:val="24"/>
                <w:szCs w:val="24"/>
                <w:lang w:val="uk-UA"/>
              </w:rPr>
              <w:t>-Польська Софія Ярославівна</w:t>
            </w:r>
          </w:p>
          <w:p w14:paraId="781D46E8" w14:textId="4E581BE8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Креховелька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700928" w:rsidRPr="0089356C" w:rsidRDefault="00855A2D" w:rsidP="0089356C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CE1075" w:rsidRPr="0013630F" w14:paraId="6D49AE4A" w14:textId="77777777" w:rsidTr="00BB4D7D">
        <w:tc>
          <w:tcPr>
            <w:tcW w:w="3686" w:type="dxa"/>
          </w:tcPr>
          <w:p w14:paraId="1BD0F7FE" w14:textId="24776CC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53FC5609" w14:textId="05059E05" w:rsidR="00855333" w:rsidRDefault="00855333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Генеральний директор- Руслан Савчук</w:t>
            </w:r>
          </w:p>
          <w:p w14:paraId="0973CFF7" w14:textId="5F517B84" w:rsidR="008F1F76" w:rsidRDefault="008F1F76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імунопрофілактики – 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Марта </w:t>
            </w:r>
            <w:proofErr w:type="spellStart"/>
            <w:r w:rsidR="00855333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окатир</w:t>
            </w:r>
            <w:proofErr w:type="spellEnd"/>
            <w:r w:rsidR="00855A2D">
              <w:rPr>
                <w:sz w:val="24"/>
                <w:szCs w:val="24"/>
                <w:lang w:val="uk-UA"/>
              </w:rPr>
              <w:t>.</w:t>
            </w:r>
          </w:p>
          <w:p w14:paraId="3B99D4D8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855A2D">
              <w:rPr>
                <w:sz w:val="24"/>
                <w:szCs w:val="24"/>
                <w:lang w:val="uk-UA"/>
              </w:rPr>
              <w:t>Лікар-епідеміолог відділу імунопрофілактики</w:t>
            </w:r>
            <w:r>
              <w:rPr>
                <w:sz w:val="24"/>
                <w:szCs w:val="24"/>
                <w:lang w:val="uk-UA"/>
              </w:rPr>
              <w:t>, тренер ВООЗ</w:t>
            </w:r>
            <w:r w:rsidRPr="00855A2D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855A2D">
              <w:rPr>
                <w:sz w:val="24"/>
                <w:szCs w:val="24"/>
                <w:lang w:val="uk-UA"/>
              </w:rPr>
              <w:t>Важибух</w:t>
            </w:r>
            <w:proofErr w:type="spellEnd"/>
            <w:r w:rsidRPr="00855A2D">
              <w:rPr>
                <w:sz w:val="24"/>
                <w:szCs w:val="24"/>
                <w:lang w:val="uk-UA"/>
              </w:rPr>
              <w:t>-Польська Софія Ярославівна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869CDBF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 xml:space="preserve">Лікар-епідеміолог відділу імунопрофілактики - </w:t>
            </w:r>
            <w:proofErr w:type="spellStart"/>
            <w:r w:rsidRPr="00BB4D7D">
              <w:rPr>
                <w:sz w:val="24"/>
                <w:szCs w:val="24"/>
                <w:lang w:val="uk-UA"/>
              </w:rPr>
              <w:t>Креховелька</w:t>
            </w:r>
            <w:proofErr w:type="spellEnd"/>
            <w:r w:rsidRPr="00BB4D7D">
              <w:rPr>
                <w:sz w:val="24"/>
                <w:szCs w:val="24"/>
                <w:lang w:val="uk-UA"/>
              </w:rPr>
              <w:t xml:space="preserve"> Анастасія Дмитрівна.</w:t>
            </w:r>
          </w:p>
          <w:p w14:paraId="39A8BD07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 xml:space="preserve">Фармацевт відділу імунопрофілактики, тренер ЮНІСЕФ - </w:t>
            </w:r>
            <w:proofErr w:type="spellStart"/>
            <w:r w:rsidRPr="00BB4D7D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BB4D7D">
              <w:rPr>
                <w:sz w:val="24"/>
                <w:szCs w:val="24"/>
                <w:lang w:val="uk-UA"/>
              </w:rPr>
              <w:t xml:space="preserve"> Михайло Іванович.</w:t>
            </w:r>
          </w:p>
          <w:p w14:paraId="3AC68784" w14:textId="24825F3A" w:rsidR="00582F1B" w:rsidRPr="0089356C" w:rsidRDefault="00855A2D" w:rsidP="0089356C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 xml:space="preserve">Лікар-епідеміолог відділу імунопрофілактики - </w:t>
            </w:r>
            <w:proofErr w:type="spellStart"/>
            <w:r w:rsidRPr="00BB4D7D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BB4D7D">
              <w:rPr>
                <w:sz w:val="24"/>
                <w:szCs w:val="24"/>
                <w:lang w:val="uk-UA"/>
              </w:rPr>
              <w:t xml:space="preserve"> Богдан Владиславович.</w:t>
            </w:r>
          </w:p>
        </w:tc>
      </w:tr>
      <w:tr w:rsidR="00CE1075" w:rsidRPr="0013630F" w14:paraId="5105DB79" w14:textId="77777777" w:rsidTr="00BB4D7D">
        <w:tc>
          <w:tcPr>
            <w:tcW w:w="3686" w:type="dxa"/>
          </w:tcPr>
          <w:p w14:paraId="38E9375D" w14:textId="0202169F" w:rsidR="00CE1075" w:rsidRPr="005B1514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BB4D7D" w:rsidRPr="000504F1" w:rsidRDefault="00820EE1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 w:rsidR="00855333"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 w:rsidR="00855333"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6BDD0397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Поводження з медичними відходами після вакцинації - </w:t>
            </w:r>
            <w:r w:rsidR="00855333">
              <w:rPr>
                <w:sz w:val="24"/>
                <w:szCs w:val="24"/>
                <w:lang w:val="uk-UA"/>
              </w:rPr>
              <w:t xml:space="preserve">Софія </w:t>
            </w:r>
            <w:proofErr w:type="spellStart"/>
            <w:r w:rsidR="00582F1B">
              <w:rPr>
                <w:sz w:val="24"/>
                <w:szCs w:val="24"/>
                <w:lang w:val="uk-UA"/>
              </w:rPr>
              <w:t>Важибух</w:t>
            </w:r>
            <w:proofErr w:type="spellEnd"/>
            <w:r w:rsidR="00582F1B">
              <w:rPr>
                <w:sz w:val="24"/>
                <w:szCs w:val="24"/>
                <w:lang w:val="uk-UA"/>
              </w:rPr>
              <w:t>-Польська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096F55B0" w14:textId="696EA98B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855333" w:rsidRPr="000504F1">
              <w:rPr>
                <w:sz w:val="24"/>
                <w:szCs w:val="24"/>
                <w:lang w:val="uk-UA"/>
              </w:rPr>
              <w:t>Анастасія</w:t>
            </w:r>
            <w:r w:rsidR="00855333"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Креховелька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626FBCA2" w:rsidR="00BB4D7D" w:rsidRPr="005361E4" w:rsidRDefault="00BB4D7D" w:rsidP="00AE0BCC">
            <w:pPr>
              <w:pStyle w:val="a5"/>
              <w:numPr>
                <w:ilvl w:val="0"/>
                <w:numId w:val="7"/>
              </w:numPr>
              <w:ind w:left="321" w:firstLine="0"/>
              <w:jc w:val="left"/>
              <w:rPr>
                <w:sz w:val="24"/>
                <w:szCs w:val="24"/>
                <w:lang w:val="uk-UA"/>
              </w:rPr>
            </w:pPr>
            <w:r w:rsidRPr="005361E4">
              <w:rPr>
                <w:sz w:val="24"/>
                <w:szCs w:val="24"/>
                <w:lang w:val="uk-UA"/>
              </w:rPr>
              <w:t xml:space="preserve">Холодовий ланцюг -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5361E4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5361E4">
              <w:rPr>
                <w:sz w:val="24"/>
                <w:szCs w:val="24"/>
                <w:lang w:val="uk-UA"/>
              </w:rPr>
              <w:t>,</w:t>
            </w:r>
            <w:r w:rsidR="005361E4" w:rsidRPr="005361E4">
              <w:rPr>
                <w:sz w:val="24"/>
                <w:szCs w:val="24"/>
                <w:lang w:val="uk-UA"/>
              </w:rPr>
              <w:t xml:space="preserve">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5361E4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5361E4">
              <w:rPr>
                <w:sz w:val="24"/>
                <w:szCs w:val="24"/>
                <w:lang w:val="uk-UA"/>
              </w:rPr>
              <w:t>.</w:t>
            </w:r>
          </w:p>
          <w:p w14:paraId="65FDB496" w14:textId="4042124E" w:rsidR="00BB4D7D" w:rsidRPr="00BB4D7D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Вакцинація БЦЖ - </w:t>
            </w:r>
            <w:r w:rsidR="00855333"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</w:t>
            </w:r>
            <w:r w:rsidR="00855333" w:rsidRPr="000504F1">
              <w:rPr>
                <w:sz w:val="24"/>
                <w:szCs w:val="24"/>
                <w:lang w:val="uk-UA"/>
              </w:rPr>
              <w:t xml:space="preserve">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CE1075" w:rsidRPr="0013630F" w14:paraId="15249AD2" w14:textId="77777777" w:rsidTr="00BB4D7D">
        <w:tc>
          <w:tcPr>
            <w:tcW w:w="3686" w:type="dxa"/>
          </w:tcPr>
          <w:p w14:paraId="582A2C5B" w14:textId="7AFC0D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820EE1" w:rsidRPr="005B1514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07FCED7A" w:rsidR="00CE1075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 xml:space="preserve"> 1216,248грн. з ПДВ</w:t>
            </w:r>
            <w:r w:rsidR="0089356C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(групове до 25осіб), 1013,54грн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E1075" w:rsidRPr="005B1514" w14:paraId="45FE68CE" w14:textId="77777777" w:rsidTr="00BB4D7D">
        <w:tc>
          <w:tcPr>
            <w:tcW w:w="3686" w:type="dxa"/>
          </w:tcPr>
          <w:p w14:paraId="04B476DE" w14:textId="2CB7AE6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5B1514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CE1075" w:rsidRPr="005B1514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13630F" w14:paraId="42949AA7" w14:textId="77777777" w:rsidTr="00BB4D7D">
        <w:tc>
          <w:tcPr>
            <w:tcW w:w="3686" w:type="dxa"/>
          </w:tcPr>
          <w:p w14:paraId="30050366" w14:textId="76F7D775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77777777" w:rsidR="00CE1075" w:rsidRPr="005B1514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07F1F903" w:rsidR="00E649AB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Сертифікат з 10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13630F" w14:paraId="1E5F6364" w14:textId="77777777" w:rsidTr="00BB4D7D">
        <w:tc>
          <w:tcPr>
            <w:tcW w:w="3686" w:type="dxa"/>
          </w:tcPr>
          <w:p w14:paraId="486698A8" w14:textId="52AB07FD" w:rsidR="004B1191" w:rsidRPr="005B1514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5B1514">
              <w:rPr>
                <w:i/>
                <w:iCs/>
                <w:lang w:val="uk-UA"/>
              </w:rPr>
              <w:t>Реєстраційний номер заходу БПР</w:t>
            </w:r>
            <w:r w:rsidRPr="005B1514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11D618C2" w:rsidR="004B1191" w:rsidRPr="004C0BD1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4C0BD1" w:rsidRDefault="00EB66CA" w:rsidP="004C0BD1">
      <w:pPr>
        <w:pStyle w:val="a3"/>
        <w:ind w:left="0"/>
        <w:rPr>
          <w:lang w:val="uk-UA"/>
        </w:rPr>
      </w:pPr>
    </w:p>
    <w:sectPr w:rsidR="00EB66CA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A8DB8" w14:textId="77777777" w:rsidR="00626DE2" w:rsidRDefault="00626DE2">
      <w:r>
        <w:separator/>
      </w:r>
    </w:p>
  </w:endnote>
  <w:endnote w:type="continuationSeparator" w:id="0">
    <w:p w14:paraId="7D9E0ABA" w14:textId="77777777" w:rsidR="00626DE2" w:rsidRDefault="0062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477364C4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D47" w:rsidRPr="00667D47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69E08" w14:textId="77777777" w:rsidR="00626DE2" w:rsidRDefault="00626DE2">
      <w:r>
        <w:separator/>
      </w:r>
    </w:p>
  </w:footnote>
  <w:footnote w:type="continuationSeparator" w:id="0">
    <w:p w14:paraId="119648F5" w14:textId="77777777" w:rsidR="00626DE2" w:rsidRDefault="0062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17314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3630F"/>
    <w:rsid w:val="001C39D2"/>
    <w:rsid w:val="001E737D"/>
    <w:rsid w:val="00200932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F2541"/>
    <w:rsid w:val="00306A48"/>
    <w:rsid w:val="00313925"/>
    <w:rsid w:val="0032790A"/>
    <w:rsid w:val="00336FA5"/>
    <w:rsid w:val="003436B2"/>
    <w:rsid w:val="00351EDD"/>
    <w:rsid w:val="00376468"/>
    <w:rsid w:val="003959F0"/>
    <w:rsid w:val="003B1A46"/>
    <w:rsid w:val="003D6ABE"/>
    <w:rsid w:val="003D7B07"/>
    <w:rsid w:val="00482517"/>
    <w:rsid w:val="004B1191"/>
    <w:rsid w:val="004C0BD1"/>
    <w:rsid w:val="004C145D"/>
    <w:rsid w:val="004E13AB"/>
    <w:rsid w:val="00517868"/>
    <w:rsid w:val="00527538"/>
    <w:rsid w:val="00533CDC"/>
    <w:rsid w:val="005361E4"/>
    <w:rsid w:val="00564D84"/>
    <w:rsid w:val="00581D7E"/>
    <w:rsid w:val="00582F1B"/>
    <w:rsid w:val="005B1514"/>
    <w:rsid w:val="005B3443"/>
    <w:rsid w:val="005C76C3"/>
    <w:rsid w:val="005E3A97"/>
    <w:rsid w:val="005F2EFA"/>
    <w:rsid w:val="00606C5D"/>
    <w:rsid w:val="00626DE2"/>
    <w:rsid w:val="00627C09"/>
    <w:rsid w:val="00631E47"/>
    <w:rsid w:val="00631FAD"/>
    <w:rsid w:val="00645AF7"/>
    <w:rsid w:val="00656D93"/>
    <w:rsid w:val="0066354C"/>
    <w:rsid w:val="00667D47"/>
    <w:rsid w:val="00687227"/>
    <w:rsid w:val="006A3BC3"/>
    <w:rsid w:val="006A42A2"/>
    <w:rsid w:val="006D011E"/>
    <w:rsid w:val="006E4555"/>
    <w:rsid w:val="00700430"/>
    <w:rsid w:val="00700928"/>
    <w:rsid w:val="0072593D"/>
    <w:rsid w:val="0073100B"/>
    <w:rsid w:val="00742FB7"/>
    <w:rsid w:val="00746231"/>
    <w:rsid w:val="00757E86"/>
    <w:rsid w:val="0077266D"/>
    <w:rsid w:val="00776425"/>
    <w:rsid w:val="0079789F"/>
    <w:rsid w:val="007B20C6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586"/>
    <w:rsid w:val="008F1F76"/>
    <w:rsid w:val="009057B0"/>
    <w:rsid w:val="00915F80"/>
    <w:rsid w:val="0094427B"/>
    <w:rsid w:val="009649AE"/>
    <w:rsid w:val="009857D0"/>
    <w:rsid w:val="009A6F1A"/>
    <w:rsid w:val="009C70A3"/>
    <w:rsid w:val="009E206D"/>
    <w:rsid w:val="00A42A34"/>
    <w:rsid w:val="00A4355B"/>
    <w:rsid w:val="00A9738B"/>
    <w:rsid w:val="00AB4DD3"/>
    <w:rsid w:val="00AD69C1"/>
    <w:rsid w:val="00B10F4E"/>
    <w:rsid w:val="00B11262"/>
    <w:rsid w:val="00B2341B"/>
    <w:rsid w:val="00B357C4"/>
    <w:rsid w:val="00B42615"/>
    <w:rsid w:val="00B61D18"/>
    <w:rsid w:val="00B62DB4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5150"/>
    <w:rsid w:val="00C25520"/>
    <w:rsid w:val="00C62E03"/>
    <w:rsid w:val="00C94A57"/>
    <w:rsid w:val="00CA3D71"/>
    <w:rsid w:val="00CA57BE"/>
    <w:rsid w:val="00CD45E8"/>
    <w:rsid w:val="00CE1075"/>
    <w:rsid w:val="00CF2FE6"/>
    <w:rsid w:val="00CF7D81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E06CFE"/>
    <w:rsid w:val="00E649AB"/>
    <w:rsid w:val="00E810AB"/>
    <w:rsid w:val="00EB66CA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A740-A048-4334-B0AC-41B6A96B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Admin</cp:lastModifiedBy>
  <cp:revision>2</cp:revision>
  <cp:lastPrinted>2025-09-09T10:24:00Z</cp:lastPrinted>
  <dcterms:created xsi:type="dcterms:W3CDTF">2025-09-15T12:32:00Z</dcterms:created>
  <dcterms:modified xsi:type="dcterms:W3CDTF">2025-09-15T12:32:00Z</dcterms:modified>
</cp:coreProperties>
</file>